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tbl>
      <w:tblPr>
        <w:tblW w:w="10050" w:type="dxa"/>
        <w:tblLook w:val="01E0"/>
      </w:tblPr>
      <w:tblGrid>
        <w:gridCol w:w="5688"/>
        <w:gridCol w:w="4362"/>
      </w:tblGrid>
      <w:tr w:rsidR="00706C55" w:rsidRPr="00C572F8" w:rsidTr="00C572F8">
        <w:tc>
          <w:tcPr>
            <w:tcW w:w="5688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bookmarkStart w:id="0" w:name="Par801"/>
            <w:bookmarkStart w:id="1" w:name="Par813"/>
            <w:bookmarkEnd w:id="0"/>
            <w:bookmarkEnd w:id="1"/>
          </w:p>
        </w:tc>
        <w:tc>
          <w:tcPr>
            <w:tcW w:w="4362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C32DBB" w:rsidRPr="00C572F8" w:rsidTr="00C572F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="00D65660">
                <w:rPr>
                  <w:rFonts w:ascii="Times New Roman" w:hAnsi="Times New Roman" w:cs="Times New Roman"/>
                  <w:color w:val="0000FF"/>
                </w:rPr>
                <w:t>&lt;4</w:t>
              </w:r>
              <w:r w:rsidRPr="00C572F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</w:t>
      </w:r>
      <w:r w:rsidR="008652F2"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652F2">
        <w:rPr>
          <w:rFonts w:ascii="Times New Roman" w:hAnsi="Times New Roman" w:cs="Times New Roman"/>
          <w:sz w:val="24"/>
          <w:szCs w:val="24"/>
        </w:rPr>
        <w:t xml:space="preserve">19 </w:t>
      </w:r>
      <w:r w:rsidRPr="0077513D">
        <w:rPr>
          <w:rFonts w:ascii="Times New Roman" w:hAnsi="Times New Roman" w:cs="Times New Roman"/>
          <w:sz w:val="24"/>
          <w:szCs w:val="24"/>
        </w:rPr>
        <w:t>и 20</w:t>
      </w:r>
      <w:r w:rsidR="008652F2">
        <w:rPr>
          <w:rFonts w:ascii="Times New Roman" w:hAnsi="Times New Roman" w:cs="Times New Roman"/>
          <w:sz w:val="24"/>
          <w:szCs w:val="24"/>
        </w:rPr>
        <w:t xml:space="preserve">20 </w:t>
      </w:r>
      <w:r w:rsidRPr="0077513D">
        <w:rPr>
          <w:rFonts w:ascii="Times New Roman" w:hAnsi="Times New Roman" w:cs="Times New Roman"/>
          <w:sz w:val="24"/>
          <w:szCs w:val="24"/>
        </w:rPr>
        <w:t>годов</w:t>
      </w:r>
    </w:p>
    <w:p w:rsidR="00C32DBB" w:rsidRPr="0077513D" w:rsidRDefault="0032634C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E93601">
        <w:rPr>
          <w:rFonts w:ascii="Times New Roman" w:hAnsi="Times New Roman" w:cs="Times New Roman"/>
          <w:sz w:val="24"/>
          <w:szCs w:val="24"/>
        </w:rPr>
        <w:t>9</w:t>
      </w:r>
      <w:r w:rsidR="00C32DBB"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E9360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           201</w:t>
      </w:r>
      <w:r w:rsidR="00E93601">
        <w:rPr>
          <w:rFonts w:ascii="Times New Roman" w:hAnsi="Times New Roman" w:cs="Times New Roman"/>
          <w:sz w:val="24"/>
          <w:szCs w:val="24"/>
        </w:rPr>
        <w:t>8</w:t>
      </w:r>
      <w:r w:rsidR="00C32DBB"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E9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B76A43" w:rsidRPr="001069BA" w:rsidRDefault="00B76A43" w:rsidP="00B76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ние поселка свх. Агроном Лебедянского муниципального района Липецкой области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E9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="005A747F"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сво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ному реестру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E9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</w:t>
            </w:r>
          </w:p>
          <w:p w:rsidR="005A747F" w:rsidRPr="005A747F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 xml:space="preserve">указывается вид </w:t>
            </w:r>
            <w:r w:rsidR="005A2348" w:rsidRPr="00C572F8">
              <w:rPr>
                <w:rFonts w:ascii="Times New Roman" w:hAnsi="Times New Roman" w:cs="Times New Roman"/>
              </w:rPr>
              <w:t>районного</w:t>
            </w:r>
            <w:r w:rsidR="00E93601">
              <w:rPr>
                <w:rFonts w:ascii="Times New Roman" w:hAnsi="Times New Roman" w:cs="Times New Roman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учреждения из базового (отраслев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7F" w:rsidRPr="00C572F8" w:rsidRDefault="004218D2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Периодичность ________</w:t>
            </w:r>
            <w:r w:rsidR="00E93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49D2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ния отчета о выполнении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задания.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установленной в </w:t>
            </w:r>
            <w:r w:rsidR="008C325F" w:rsidRPr="00C572F8">
              <w:rPr>
                <w:rFonts w:ascii="Times New Roman" w:hAnsi="Times New Roman" w:cs="Times New Roman"/>
              </w:rPr>
              <w:t>муниципальном</w:t>
            </w:r>
            <w:r w:rsidRPr="00C572F8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205" w:type="dxa"/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sectPr w:rsidR="00C32DBB" w:rsidRPr="0077513D" w:rsidSect="00C32DBB">
          <w:headerReference w:type="even" r:id="rId8"/>
          <w:headerReference w:type="default" r:id="rId9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D1163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1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47F" w:rsidRPr="00C572F8" w:rsidRDefault="005A747F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C32DBB" w:rsidRPr="0077513D" w:rsidRDefault="00C32DBB" w:rsidP="00A06190">
      <w:pPr>
        <w:pStyle w:val="ConsPlusNonformat"/>
        <w:jc w:val="both"/>
        <w:rPr>
          <w:sz w:val="22"/>
          <w:szCs w:val="22"/>
        </w:rPr>
      </w:pPr>
    </w:p>
    <w:tbl>
      <w:tblPr>
        <w:tblW w:w="15468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21"/>
        <w:gridCol w:w="1133"/>
        <w:gridCol w:w="1133"/>
        <w:gridCol w:w="1138"/>
        <w:gridCol w:w="1128"/>
        <w:gridCol w:w="997"/>
        <w:gridCol w:w="1011"/>
        <w:gridCol w:w="720"/>
        <w:gridCol w:w="1152"/>
        <w:gridCol w:w="1152"/>
        <w:gridCol w:w="1152"/>
        <w:gridCol w:w="1152"/>
        <w:gridCol w:w="1152"/>
      </w:tblGrid>
      <w:tr w:rsidR="009745D8" w:rsidRPr="0077513D" w:rsidTr="006E191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8C325F">
              <w:rPr>
                <w:sz w:val="22"/>
                <w:szCs w:val="22"/>
              </w:rPr>
              <w:t>муниц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9745D8" w:rsidRPr="0077513D" w:rsidRDefault="008C325F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="009745D8"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5B691C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9745D8" w:rsidRPr="0077513D" w:rsidRDefault="009745D8" w:rsidP="005B69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127136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36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5D8" w:rsidRPr="0077513D" w:rsidTr="00961584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127136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9745D8" w:rsidRPr="0077513D" w:rsidTr="00961584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Образов</w:t>
            </w:r>
            <w:r w:rsidR="00E35765" w:rsidRPr="006E1914">
              <w:rPr>
                <w:sz w:val="20"/>
              </w:rPr>
              <w:t>а</w:t>
            </w:r>
            <w:r w:rsidR="00E35765" w:rsidRPr="006E1914">
              <w:rPr>
                <w:sz w:val="20"/>
              </w:rPr>
              <w:t>те</w:t>
            </w:r>
            <w:r w:rsidRPr="006E1914">
              <w:rPr>
                <w:sz w:val="20"/>
              </w:rPr>
              <w:t>льные программы дошкол</w:t>
            </w:r>
            <w:r w:rsidRPr="006E1914">
              <w:rPr>
                <w:sz w:val="20"/>
              </w:rPr>
              <w:t>ь</w:t>
            </w:r>
            <w:r w:rsidRPr="006E1914">
              <w:rPr>
                <w:sz w:val="20"/>
              </w:rPr>
              <w:t>ного обр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зов</w:t>
            </w:r>
            <w:r w:rsid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E936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Уровень освоения восп</w:t>
            </w:r>
            <w:r w:rsidRPr="006E1914">
              <w:rPr>
                <w:sz w:val="20"/>
              </w:rPr>
              <w:t>и</w:t>
            </w:r>
            <w:r w:rsidRPr="006E1914">
              <w:rPr>
                <w:sz w:val="20"/>
              </w:rPr>
              <w:t>танник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ми пр</w:t>
            </w:r>
            <w:r w:rsidRPr="006E1914">
              <w:rPr>
                <w:sz w:val="20"/>
              </w:rPr>
              <w:t>о</w:t>
            </w:r>
            <w:r w:rsidRPr="006E1914">
              <w:rPr>
                <w:sz w:val="20"/>
              </w:rPr>
              <w:t xml:space="preserve">граммы общего </w:t>
            </w:r>
            <w:r w:rsidRPr="006E1914">
              <w:rPr>
                <w:sz w:val="20"/>
              </w:rPr>
              <w:lastRenderedPageBreak/>
              <w:t>образов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914" w:rsidRDefault="006E191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6E1914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65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32634C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61584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="00E9741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Pr="0077513D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</w:t>
      </w:r>
      <w:r w:rsidRPr="0077513D">
        <w:rPr>
          <w:rFonts w:ascii="Times New Roman" w:hAnsi="Times New Roman" w:cs="Times New Roman"/>
          <w:sz w:val="22"/>
          <w:szCs w:val="22"/>
        </w:rPr>
        <w:t>ъ</w:t>
      </w:r>
      <w:r w:rsidRPr="0077513D">
        <w:rPr>
          <w:rFonts w:ascii="Times New Roman" w:hAnsi="Times New Roman" w:cs="Times New Roman"/>
          <w:sz w:val="22"/>
          <w:szCs w:val="22"/>
        </w:rPr>
        <w:t>ем работы: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B3261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B32611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 w:rsidR="008C325F">
              <w:rPr>
                <w:sz w:val="22"/>
                <w:szCs w:val="22"/>
              </w:rPr>
              <w:t>мун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</w:t>
            </w:r>
            <w:r w:rsidR="008C325F">
              <w:rPr>
                <w:sz w:val="22"/>
                <w:szCs w:val="22"/>
              </w:rPr>
              <w:t>ь</w:t>
            </w:r>
            <w:r w:rsidR="008C325F"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B3261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11784000301000301001100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8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D4AD1" w:rsidRPr="0077513D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обуча</w:t>
            </w:r>
            <w:r w:rsidR="00695B28">
              <w:rPr>
                <w:sz w:val="22"/>
                <w:szCs w:val="22"/>
              </w:rPr>
              <w:t>ю</w:t>
            </w:r>
            <w:r w:rsidR="00695B28"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4218D2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E93601" w:rsidP="00E936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B28">
              <w:rPr>
                <w:sz w:val="22"/>
                <w:szCs w:val="22"/>
              </w:rPr>
              <w:t xml:space="preserve">   </w:t>
            </w:r>
            <w:r w:rsidR="00E974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E93601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8" w:rsidRPr="0077513D" w:rsidRDefault="00E93601" w:rsidP="00E936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  <w:r w:rsidR="008652F2">
              <w:rPr>
                <w:sz w:val="22"/>
                <w:szCs w:val="22"/>
              </w:rPr>
              <w:t>911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BD4AD1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Default="00BD4AD1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A06190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C1998">
              <w:rPr>
                <w:sz w:val="22"/>
                <w:szCs w:val="22"/>
              </w:rPr>
              <w:t>58,5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4218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щихся, отпуск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Pr="0077513D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A061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2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Присмотр и уход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школьн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уУровень осво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танн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общего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32634C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sz w:val="22"/>
                <w:szCs w:val="22"/>
              </w:rPr>
            </w:pPr>
          </w:p>
          <w:p w:rsidR="00D1163B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E93601" w:rsidRDefault="00E93601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E93601" w:rsidRPr="0077513D" w:rsidRDefault="00E93601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06190" w:rsidRDefault="00A06190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обучд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</w:t>
            </w:r>
            <w:r w:rsidR="009F2180">
              <w:rPr>
                <w:sz w:val="22"/>
                <w:szCs w:val="22"/>
              </w:rPr>
              <w:t>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0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3     5</w:t>
            </w:r>
            <w:r w:rsidR="004218D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713D90">
              <w:rPr>
                <w:sz w:val="22"/>
                <w:szCs w:val="22"/>
              </w:rPr>
              <w:t>5</w:t>
            </w:r>
            <w:r w:rsidR="00E93601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B36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B36272">
              <w:rPr>
                <w:sz w:val="22"/>
                <w:szCs w:val="22"/>
              </w:rPr>
              <w:t>13 091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B36272" w:rsidP="00865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52F2">
              <w:rPr>
                <w:sz w:val="22"/>
                <w:szCs w:val="22"/>
              </w:rPr>
              <w:t>911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A06190" w:rsidP="004A4F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A4F80">
              <w:rPr>
                <w:sz w:val="22"/>
                <w:szCs w:val="22"/>
              </w:rPr>
              <w:t>58,5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щихся, отпуск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человеко-часов пребыв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Человеко-час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E93601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137</w:t>
            </w:r>
            <w:r w:rsidR="004218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B36272" w:rsidP="004D49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142 642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06190" w:rsidRPr="0077513D" w:rsidRDefault="00A06190" w:rsidP="004A4F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A4F80">
              <w:rPr>
                <w:sz w:val="22"/>
                <w:szCs w:val="22"/>
              </w:rPr>
              <w:t>58,5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A061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06190">
              <w:rPr>
                <w:sz w:val="22"/>
                <w:szCs w:val="22"/>
              </w:rPr>
              <w:t>ДДвиж</w:t>
            </w:r>
            <w:r w:rsidRPr="00A06190">
              <w:rPr>
                <w:sz w:val="22"/>
                <w:szCs w:val="22"/>
              </w:rPr>
              <w:t>е</w:t>
            </w:r>
            <w:r w:rsidRPr="00A06190">
              <w:rPr>
                <w:sz w:val="22"/>
                <w:szCs w:val="22"/>
              </w:rPr>
              <w:t>ние</w:t>
            </w:r>
            <w:r w:rsidRPr="00A06190">
              <w:rPr>
                <w:sz w:val="22"/>
                <w:szCs w:val="22"/>
              </w:rPr>
              <w:t>о</w:t>
            </w:r>
            <w:r w:rsidRPr="00A06190">
              <w:rPr>
                <w:sz w:val="22"/>
                <w:szCs w:val="22"/>
              </w:rPr>
              <w:t>б</w:t>
            </w:r>
            <w:r w:rsidRPr="00A06190">
              <w:rPr>
                <w:sz w:val="22"/>
                <w:szCs w:val="22"/>
              </w:rPr>
              <w:t>у</w:t>
            </w:r>
            <w:r w:rsidRPr="00A06190">
              <w:rPr>
                <w:sz w:val="22"/>
                <w:szCs w:val="22"/>
              </w:rPr>
              <w:t>ча</w:t>
            </w:r>
            <w:r w:rsidRPr="00A06190">
              <w:rPr>
                <w:sz w:val="22"/>
                <w:szCs w:val="22"/>
              </w:rPr>
              <w:t>ю</w:t>
            </w:r>
            <w:r w:rsidRPr="00A06190">
              <w:rPr>
                <w:sz w:val="22"/>
                <w:szCs w:val="22"/>
              </w:rPr>
              <w:t>щихся, отпуск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8396C" w:rsidRDefault="0068396C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8F77E7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3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дополнител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допо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210136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490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ставших 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телями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зерами всеро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сийских 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родных меро</w:t>
            </w:r>
          </w:p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15AB4" w:rsidRPr="00115AB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</w:t>
            </w:r>
            <w:r>
              <w:rPr>
                <w:sz w:val="22"/>
                <w:szCs w:val="22"/>
              </w:rPr>
              <w:lastRenderedPageBreak/>
              <w:t>00701007100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навливае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lastRenderedPageBreak/>
              <w:t>о</w:t>
            </w:r>
            <w:r w:rsidR="00450FAE">
              <w:rPr>
                <w:sz w:val="22"/>
                <w:szCs w:val="22"/>
              </w:rPr>
              <w:t>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450FAE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 4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ние олимпиад, конкурсов, мероприятий, направленных на выявление и развитие у обучающихся интеллектуальных и творческих спосо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ностей, способностей к занятиям физической культурой и спортом, интереса к научной (научно-исследовательской) деятельности, тво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Физические лица без  ограниченных возможностей здоровья</w:t>
            </w:r>
            <w:r w:rsidR="00F86579">
              <w:rPr>
                <w:rFonts w:ascii="Times New Roman" w:hAnsi="Times New Roman" w:cs="Times New Roman"/>
                <w:sz w:val="22"/>
                <w:szCs w:val="22"/>
              </w:rPr>
              <w:t>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11034100000000000005101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ССобл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дение сроков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579"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о порядке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обосн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жалоб по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дению</w:t>
            </w:r>
            <w:r w:rsidR="0068396C">
              <w:rPr>
                <w:sz w:val="22"/>
                <w:szCs w:val="22"/>
              </w:rPr>
              <w:t xml:space="preserve"> облас</w:t>
            </w:r>
            <w:r w:rsidR="0068396C">
              <w:rPr>
                <w:sz w:val="22"/>
                <w:szCs w:val="22"/>
              </w:rPr>
              <w:t>т</w:t>
            </w:r>
            <w:r w:rsidR="0068396C">
              <w:rPr>
                <w:sz w:val="22"/>
                <w:szCs w:val="22"/>
              </w:rPr>
              <w:t>ных и участию во Вс</w:t>
            </w:r>
            <w:r w:rsidR="0068396C">
              <w:rPr>
                <w:sz w:val="22"/>
                <w:szCs w:val="22"/>
              </w:rPr>
              <w:t>е</w:t>
            </w:r>
            <w:r w:rsidR="0068396C">
              <w:rPr>
                <w:sz w:val="22"/>
                <w:szCs w:val="22"/>
              </w:rPr>
              <w:lastRenderedPageBreak/>
              <w:t>росси</w:t>
            </w:r>
            <w:r w:rsidR="0068396C">
              <w:rPr>
                <w:sz w:val="22"/>
                <w:szCs w:val="22"/>
              </w:rPr>
              <w:t>й</w:t>
            </w:r>
            <w:r w:rsidR="0068396C">
              <w:rPr>
                <w:sz w:val="22"/>
                <w:szCs w:val="22"/>
              </w:rPr>
              <w:t>ских мер</w:t>
            </w:r>
            <w:r w:rsidR="0068396C">
              <w:rPr>
                <w:sz w:val="22"/>
                <w:szCs w:val="22"/>
              </w:rPr>
              <w:t>о</w:t>
            </w:r>
            <w:r w:rsidR="0068396C">
              <w:rPr>
                <w:sz w:val="22"/>
                <w:szCs w:val="22"/>
              </w:rPr>
              <w:t>прият</w:t>
            </w:r>
            <w:r w:rsidR="0068396C">
              <w:rPr>
                <w:sz w:val="22"/>
                <w:szCs w:val="22"/>
              </w:rPr>
              <w:t>и</w:t>
            </w:r>
            <w:r w:rsidR="0068396C">
              <w:rPr>
                <w:sz w:val="22"/>
                <w:szCs w:val="22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11034100000000000005191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обуча</w:t>
            </w:r>
            <w:r w:rsidR="00D1163B">
              <w:rPr>
                <w:sz w:val="22"/>
                <w:szCs w:val="22"/>
              </w:rPr>
              <w:t>ю</w:t>
            </w:r>
            <w:r w:rsidR="00D1163B"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B36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039F">
              <w:rPr>
                <w:sz w:val="22"/>
                <w:szCs w:val="22"/>
              </w:rPr>
              <w:t>5</w:t>
            </w:r>
            <w:r w:rsidR="00B36272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D8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039F">
              <w:rPr>
                <w:sz w:val="22"/>
                <w:szCs w:val="22"/>
              </w:rPr>
              <w:t>5,7</w:t>
            </w:r>
            <w:bookmarkStart w:id="2" w:name="_GoBack"/>
            <w:bookmarkEnd w:id="2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C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ООтчет за </w:t>
            </w:r>
            <w:r w:rsidR="00C560DB">
              <w:rPr>
                <w:sz w:val="22"/>
                <w:szCs w:val="22"/>
              </w:rPr>
              <w:t>9 мес.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564A08" w:rsidRDefault="00564A08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4A08" w:rsidRDefault="00564A08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4A08" w:rsidRDefault="00564A08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4D49D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203481</wp:posOffset>
            </wp:positionH>
            <wp:positionV relativeFrom="paragraph">
              <wp:posOffset>175733</wp:posOffset>
            </wp:positionV>
            <wp:extent cx="9787181" cy="1265274"/>
            <wp:effectExtent l="19050" t="0" r="4519" b="0"/>
            <wp:wrapTight wrapText="bothSides">
              <wp:wrapPolygon edited="0">
                <wp:start x="-42" y="0"/>
                <wp:lineTo x="-42" y="21139"/>
                <wp:lineTo x="21610" y="21139"/>
                <wp:lineTo x="21610" y="0"/>
                <wp:lineTo x="-42" y="0"/>
              </wp:wrapPolygon>
            </wp:wrapTight>
            <wp:docPr id="1" name="Рисунок 1" descr="C:\Users\Zver\Pictures\MP Navigator EX\2017_07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MP Navigator EX\2017_07_05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t="3795" b="79055"/>
                    <a:stretch/>
                  </pic:blipFill>
                  <pic:spPr bwMode="auto">
                    <a:xfrm>
                      <a:off x="0" y="0"/>
                      <a:ext cx="9787181" cy="1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Default="00D65660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2017г.</w:t>
      </w:r>
    </w:p>
    <w:sectPr w:rsidR="00D1163B" w:rsidSect="00D1163B">
      <w:pgSz w:w="16838" w:h="11906" w:orient="landscape"/>
      <w:pgMar w:top="851" w:right="851" w:bottom="153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E7" w:rsidRDefault="00D031E7">
      <w:r>
        <w:separator/>
      </w:r>
    </w:p>
  </w:endnote>
  <w:endnote w:type="continuationSeparator" w:id="1">
    <w:p w:rsidR="00D031E7" w:rsidRDefault="00D0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E7" w:rsidRDefault="00D031E7">
      <w:r>
        <w:separator/>
      </w:r>
    </w:p>
  </w:footnote>
  <w:footnote w:type="continuationSeparator" w:id="1">
    <w:p w:rsidR="00D031E7" w:rsidRDefault="00D03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01" w:rsidRDefault="00EB4D74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6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601" w:rsidRDefault="00E936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01" w:rsidRDefault="00EB4D74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6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660">
      <w:rPr>
        <w:rStyle w:val="a6"/>
        <w:noProof/>
      </w:rPr>
      <w:t>14</w:t>
    </w:r>
    <w:r>
      <w:rPr>
        <w:rStyle w:val="a6"/>
      </w:rPr>
      <w:fldChar w:fldCharType="end"/>
    </w:r>
  </w:p>
  <w:p w:rsidR="00E93601" w:rsidRDefault="00E936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24EED"/>
    <w:rsid w:val="00026F46"/>
    <w:rsid w:val="00037018"/>
    <w:rsid w:val="00037BDF"/>
    <w:rsid w:val="00042D2E"/>
    <w:rsid w:val="000531E1"/>
    <w:rsid w:val="00076986"/>
    <w:rsid w:val="000950AE"/>
    <w:rsid w:val="000979E4"/>
    <w:rsid w:val="000A1007"/>
    <w:rsid w:val="000A3617"/>
    <w:rsid w:val="000A615B"/>
    <w:rsid w:val="000A71CD"/>
    <w:rsid w:val="000D7E20"/>
    <w:rsid w:val="000E078E"/>
    <w:rsid w:val="000F4CC4"/>
    <w:rsid w:val="000F5D76"/>
    <w:rsid w:val="00105B94"/>
    <w:rsid w:val="00115AB4"/>
    <w:rsid w:val="001242D3"/>
    <w:rsid w:val="00127136"/>
    <w:rsid w:val="0012725B"/>
    <w:rsid w:val="00127CA5"/>
    <w:rsid w:val="00141F0B"/>
    <w:rsid w:val="0014729A"/>
    <w:rsid w:val="00152DFC"/>
    <w:rsid w:val="00152E0C"/>
    <w:rsid w:val="00167490"/>
    <w:rsid w:val="00174EA4"/>
    <w:rsid w:val="00175913"/>
    <w:rsid w:val="001807F9"/>
    <w:rsid w:val="001829B1"/>
    <w:rsid w:val="00190A31"/>
    <w:rsid w:val="00192019"/>
    <w:rsid w:val="00193568"/>
    <w:rsid w:val="00193FE9"/>
    <w:rsid w:val="001968D9"/>
    <w:rsid w:val="001A4C4A"/>
    <w:rsid w:val="001B42E8"/>
    <w:rsid w:val="001D3161"/>
    <w:rsid w:val="001E3AD8"/>
    <w:rsid w:val="001F1D51"/>
    <w:rsid w:val="001F525D"/>
    <w:rsid w:val="002001B6"/>
    <w:rsid w:val="0020692C"/>
    <w:rsid w:val="00210136"/>
    <w:rsid w:val="00211322"/>
    <w:rsid w:val="00220E2D"/>
    <w:rsid w:val="00224A16"/>
    <w:rsid w:val="00231944"/>
    <w:rsid w:val="002431EB"/>
    <w:rsid w:val="00251FB3"/>
    <w:rsid w:val="002578AB"/>
    <w:rsid w:val="002611AE"/>
    <w:rsid w:val="00264B64"/>
    <w:rsid w:val="00271084"/>
    <w:rsid w:val="002773A6"/>
    <w:rsid w:val="00277537"/>
    <w:rsid w:val="00281154"/>
    <w:rsid w:val="00282D79"/>
    <w:rsid w:val="00285377"/>
    <w:rsid w:val="00286924"/>
    <w:rsid w:val="0029202B"/>
    <w:rsid w:val="002A495C"/>
    <w:rsid w:val="002A5A8A"/>
    <w:rsid w:val="002A642A"/>
    <w:rsid w:val="002B1422"/>
    <w:rsid w:val="002B4CAC"/>
    <w:rsid w:val="002B5438"/>
    <w:rsid w:val="002C177A"/>
    <w:rsid w:val="002E3B79"/>
    <w:rsid w:val="002F69DC"/>
    <w:rsid w:val="00303A7B"/>
    <w:rsid w:val="0031068F"/>
    <w:rsid w:val="00322F0F"/>
    <w:rsid w:val="00324186"/>
    <w:rsid w:val="0032634C"/>
    <w:rsid w:val="00326DEE"/>
    <w:rsid w:val="0033118C"/>
    <w:rsid w:val="003323DB"/>
    <w:rsid w:val="00350950"/>
    <w:rsid w:val="00363929"/>
    <w:rsid w:val="00363F6D"/>
    <w:rsid w:val="003649DC"/>
    <w:rsid w:val="00364E90"/>
    <w:rsid w:val="00367C69"/>
    <w:rsid w:val="0037029B"/>
    <w:rsid w:val="00373EF0"/>
    <w:rsid w:val="00383F66"/>
    <w:rsid w:val="00391AB9"/>
    <w:rsid w:val="003A2957"/>
    <w:rsid w:val="003B3930"/>
    <w:rsid w:val="003B4FD9"/>
    <w:rsid w:val="003C1998"/>
    <w:rsid w:val="003C227A"/>
    <w:rsid w:val="003D5A86"/>
    <w:rsid w:val="003D71D2"/>
    <w:rsid w:val="003E19F1"/>
    <w:rsid w:val="003E758D"/>
    <w:rsid w:val="00402758"/>
    <w:rsid w:val="0040454A"/>
    <w:rsid w:val="00410FC2"/>
    <w:rsid w:val="004130E5"/>
    <w:rsid w:val="00417EC8"/>
    <w:rsid w:val="004218D2"/>
    <w:rsid w:val="004219AB"/>
    <w:rsid w:val="00423E92"/>
    <w:rsid w:val="00426D95"/>
    <w:rsid w:val="0044078F"/>
    <w:rsid w:val="00446DD0"/>
    <w:rsid w:val="00450FAE"/>
    <w:rsid w:val="00457ECD"/>
    <w:rsid w:val="004602B9"/>
    <w:rsid w:val="0046532E"/>
    <w:rsid w:val="00473D9B"/>
    <w:rsid w:val="004815FF"/>
    <w:rsid w:val="00481D70"/>
    <w:rsid w:val="004A4F80"/>
    <w:rsid w:val="004B1D4A"/>
    <w:rsid w:val="004B21BA"/>
    <w:rsid w:val="004B244B"/>
    <w:rsid w:val="004C2DD5"/>
    <w:rsid w:val="004D3B16"/>
    <w:rsid w:val="004D49D2"/>
    <w:rsid w:val="004D4FB8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158"/>
    <w:rsid w:val="0051484E"/>
    <w:rsid w:val="00515885"/>
    <w:rsid w:val="0052247D"/>
    <w:rsid w:val="005367A9"/>
    <w:rsid w:val="005371DC"/>
    <w:rsid w:val="0054002D"/>
    <w:rsid w:val="00541E48"/>
    <w:rsid w:val="005426A2"/>
    <w:rsid w:val="00547706"/>
    <w:rsid w:val="0056258F"/>
    <w:rsid w:val="00564A08"/>
    <w:rsid w:val="005704FB"/>
    <w:rsid w:val="00573A6E"/>
    <w:rsid w:val="0057722E"/>
    <w:rsid w:val="00581898"/>
    <w:rsid w:val="005828EA"/>
    <w:rsid w:val="005874E4"/>
    <w:rsid w:val="005929C9"/>
    <w:rsid w:val="0059311C"/>
    <w:rsid w:val="005971AA"/>
    <w:rsid w:val="005A0946"/>
    <w:rsid w:val="005A2348"/>
    <w:rsid w:val="005A4F0E"/>
    <w:rsid w:val="005A5DD4"/>
    <w:rsid w:val="005A747F"/>
    <w:rsid w:val="005B691C"/>
    <w:rsid w:val="005C0CC4"/>
    <w:rsid w:val="005D1677"/>
    <w:rsid w:val="005D322A"/>
    <w:rsid w:val="005E4489"/>
    <w:rsid w:val="005E5A3D"/>
    <w:rsid w:val="005E62CF"/>
    <w:rsid w:val="006038E8"/>
    <w:rsid w:val="00605206"/>
    <w:rsid w:val="0061734A"/>
    <w:rsid w:val="00620884"/>
    <w:rsid w:val="00626F4B"/>
    <w:rsid w:val="00633A84"/>
    <w:rsid w:val="00633B13"/>
    <w:rsid w:val="00640C70"/>
    <w:rsid w:val="0064183D"/>
    <w:rsid w:val="006502AB"/>
    <w:rsid w:val="00653EE5"/>
    <w:rsid w:val="00655972"/>
    <w:rsid w:val="00656DE4"/>
    <w:rsid w:val="00657729"/>
    <w:rsid w:val="00664DF4"/>
    <w:rsid w:val="0066679C"/>
    <w:rsid w:val="00672584"/>
    <w:rsid w:val="006761E6"/>
    <w:rsid w:val="0068396C"/>
    <w:rsid w:val="00687F79"/>
    <w:rsid w:val="00695B28"/>
    <w:rsid w:val="00697B70"/>
    <w:rsid w:val="006B70B2"/>
    <w:rsid w:val="006C4154"/>
    <w:rsid w:val="006C7826"/>
    <w:rsid w:val="006E1914"/>
    <w:rsid w:val="006E2302"/>
    <w:rsid w:val="006E4800"/>
    <w:rsid w:val="00706C55"/>
    <w:rsid w:val="00707C7B"/>
    <w:rsid w:val="00712934"/>
    <w:rsid w:val="00713D90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D17A6"/>
    <w:rsid w:val="007D1CCB"/>
    <w:rsid w:val="007E2C4A"/>
    <w:rsid w:val="007F6F65"/>
    <w:rsid w:val="0082388A"/>
    <w:rsid w:val="008243A0"/>
    <w:rsid w:val="008325D3"/>
    <w:rsid w:val="008356AE"/>
    <w:rsid w:val="00842AF7"/>
    <w:rsid w:val="008470EC"/>
    <w:rsid w:val="00851C7F"/>
    <w:rsid w:val="00856777"/>
    <w:rsid w:val="008614FC"/>
    <w:rsid w:val="00862CCD"/>
    <w:rsid w:val="008630A4"/>
    <w:rsid w:val="00863C3E"/>
    <w:rsid w:val="008652F2"/>
    <w:rsid w:val="00870BE8"/>
    <w:rsid w:val="008825F7"/>
    <w:rsid w:val="0089045B"/>
    <w:rsid w:val="008916AA"/>
    <w:rsid w:val="00895615"/>
    <w:rsid w:val="008A116F"/>
    <w:rsid w:val="008A5483"/>
    <w:rsid w:val="008B4DF3"/>
    <w:rsid w:val="008C0366"/>
    <w:rsid w:val="008C325F"/>
    <w:rsid w:val="008D54E5"/>
    <w:rsid w:val="008E0343"/>
    <w:rsid w:val="008E044A"/>
    <w:rsid w:val="008F77E7"/>
    <w:rsid w:val="008F7AEA"/>
    <w:rsid w:val="009063B1"/>
    <w:rsid w:val="00917D7E"/>
    <w:rsid w:val="00922397"/>
    <w:rsid w:val="00932D78"/>
    <w:rsid w:val="00935F83"/>
    <w:rsid w:val="00941D6E"/>
    <w:rsid w:val="00943FB8"/>
    <w:rsid w:val="00944384"/>
    <w:rsid w:val="00961559"/>
    <w:rsid w:val="00961584"/>
    <w:rsid w:val="009629BB"/>
    <w:rsid w:val="009745D8"/>
    <w:rsid w:val="00975006"/>
    <w:rsid w:val="00975C74"/>
    <w:rsid w:val="0097613C"/>
    <w:rsid w:val="0097738D"/>
    <w:rsid w:val="009A2783"/>
    <w:rsid w:val="009A3BCF"/>
    <w:rsid w:val="009A4B17"/>
    <w:rsid w:val="009B5EF3"/>
    <w:rsid w:val="009B6A71"/>
    <w:rsid w:val="009C3B15"/>
    <w:rsid w:val="009E7D3B"/>
    <w:rsid w:val="009F2180"/>
    <w:rsid w:val="009F23EC"/>
    <w:rsid w:val="009F74FC"/>
    <w:rsid w:val="00A041E9"/>
    <w:rsid w:val="00A06190"/>
    <w:rsid w:val="00A15A67"/>
    <w:rsid w:val="00A214C4"/>
    <w:rsid w:val="00A41EA9"/>
    <w:rsid w:val="00A52FA3"/>
    <w:rsid w:val="00A56C0F"/>
    <w:rsid w:val="00A60A4B"/>
    <w:rsid w:val="00A975FB"/>
    <w:rsid w:val="00A979C3"/>
    <w:rsid w:val="00AA297F"/>
    <w:rsid w:val="00AB1519"/>
    <w:rsid w:val="00AC6A65"/>
    <w:rsid w:val="00AC760F"/>
    <w:rsid w:val="00AD0225"/>
    <w:rsid w:val="00AD0F78"/>
    <w:rsid w:val="00AD143B"/>
    <w:rsid w:val="00AD5DB1"/>
    <w:rsid w:val="00AD6F99"/>
    <w:rsid w:val="00AE26F9"/>
    <w:rsid w:val="00AE3EF5"/>
    <w:rsid w:val="00AE4557"/>
    <w:rsid w:val="00AE716C"/>
    <w:rsid w:val="00AF1615"/>
    <w:rsid w:val="00AF1806"/>
    <w:rsid w:val="00AF4067"/>
    <w:rsid w:val="00AF79C9"/>
    <w:rsid w:val="00B04C11"/>
    <w:rsid w:val="00B06DCC"/>
    <w:rsid w:val="00B10BD8"/>
    <w:rsid w:val="00B16560"/>
    <w:rsid w:val="00B17753"/>
    <w:rsid w:val="00B32611"/>
    <w:rsid w:val="00B340FF"/>
    <w:rsid w:val="00B34A52"/>
    <w:rsid w:val="00B36272"/>
    <w:rsid w:val="00B430DC"/>
    <w:rsid w:val="00B44817"/>
    <w:rsid w:val="00B534FD"/>
    <w:rsid w:val="00B6316B"/>
    <w:rsid w:val="00B66FE9"/>
    <w:rsid w:val="00B67C15"/>
    <w:rsid w:val="00B7593F"/>
    <w:rsid w:val="00B76A43"/>
    <w:rsid w:val="00B82D53"/>
    <w:rsid w:val="00B870D2"/>
    <w:rsid w:val="00BB5FF5"/>
    <w:rsid w:val="00BC50E8"/>
    <w:rsid w:val="00BC73E6"/>
    <w:rsid w:val="00BD4AD1"/>
    <w:rsid w:val="00BE6A5E"/>
    <w:rsid w:val="00BF2E48"/>
    <w:rsid w:val="00C0027C"/>
    <w:rsid w:val="00C020B8"/>
    <w:rsid w:val="00C16546"/>
    <w:rsid w:val="00C16D21"/>
    <w:rsid w:val="00C304B8"/>
    <w:rsid w:val="00C32DBB"/>
    <w:rsid w:val="00C37674"/>
    <w:rsid w:val="00C413D6"/>
    <w:rsid w:val="00C428D9"/>
    <w:rsid w:val="00C467DD"/>
    <w:rsid w:val="00C52411"/>
    <w:rsid w:val="00C52CF7"/>
    <w:rsid w:val="00C560DB"/>
    <w:rsid w:val="00C5667E"/>
    <w:rsid w:val="00C572F8"/>
    <w:rsid w:val="00C57F4A"/>
    <w:rsid w:val="00C6105A"/>
    <w:rsid w:val="00C64CEE"/>
    <w:rsid w:val="00C80205"/>
    <w:rsid w:val="00C874AE"/>
    <w:rsid w:val="00C9347B"/>
    <w:rsid w:val="00C96E0A"/>
    <w:rsid w:val="00CA2128"/>
    <w:rsid w:val="00CC18F7"/>
    <w:rsid w:val="00CC1EC4"/>
    <w:rsid w:val="00CC25F8"/>
    <w:rsid w:val="00CC3AEC"/>
    <w:rsid w:val="00CC7400"/>
    <w:rsid w:val="00D017A6"/>
    <w:rsid w:val="00D01DE2"/>
    <w:rsid w:val="00D031E7"/>
    <w:rsid w:val="00D1163B"/>
    <w:rsid w:val="00D12D59"/>
    <w:rsid w:val="00D3037E"/>
    <w:rsid w:val="00D41607"/>
    <w:rsid w:val="00D42C21"/>
    <w:rsid w:val="00D502CF"/>
    <w:rsid w:val="00D60218"/>
    <w:rsid w:val="00D6079A"/>
    <w:rsid w:val="00D653E6"/>
    <w:rsid w:val="00D65660"/>
    <w:rsid w:val="00D8039F"/>
    <w:rsid w:val="00D817DB"/>
    <w:rsid w:val="00D82BE6"/>
    <w:rsid w:val="00D9251C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E64B6"/>
    <w:rsid w:val="00DF2CAF"/>
    <w:rsid w:val="00E03675"/>
    <w:rsid w:val="00E04445"/>
    <w:rsid w:val="00E12E17"/>
    <w:rsid w:val="00E17345"/>
    <w:rsid w:val="00E225EF"/>
    <w:rsid w:val="00E22D95"/>
    <w:rsid w:val="00E25FA4"/>
    <w:rsid w:val="00E32AD3"/>
    <w:rsid w:val="00E34629"/>
    <w:rsid w:val="00E35765"/>
    <w:rsid w:val="00E45DFD"/>
    <w:rsid w:val="00E539DE"/>
    <w:rsid w:val="00E5725D"/>
    <w:rsid w:val="00E5747C"/>
    <w:rsid w:val="00E72337"/>
    <w:rsid w:val="00E7258E"/>
    <w:rsid w:val="00E87FBE"/>
    <w:rsid w:val="00E93601"/>
    <w:rsid w:val="00E9741F"/>
    <w:rsid w:val="00EA7E5D"/>
    <w:rsid w:val="00EB4D74"/>
    <w:rsid w:val="00ED3593"/>
    <w:rsid w:val="00ED4E39"/>
    <w:rsid w:val="00EE03C6"/>
    <w:rsid w:val="00EE44E6"/>
    <w:rsid w:val="00EE5718"/>
    <w:rsid w:val="00EF3019"/>
    <w:rsid w:val="00EF32C5"/>
    <w:rsid w:val="00EF3A13"/>
    <w:rsid w:val="00F024F9"/>
    <w:rsid w:val="00F11B23"/>
    <w:rsid w:val="00F11C23"/>
    <w:rsid w:val="00F13B83"/>
    <w:rsid w:val="00F1491F"/>
    <w:rsid w:val="00F21BE9"/>
    <w:rsid w:val="00F70DBD"/>
    <w:rsid w:val="00F80B41"/>
    <w:rsid w:val="00F816FA"/>
    <w:rsid w:val="00F8512B"/>
    <w:rsid w:val="00F86579"/>
    <w:rsid w:val="00FA042B"/>
    <w:rsid w:val="00FA0D2F"/>
    <w:rsid w:val="00FA3B99"/>
    <w:rsid w:val="00FC347C"/>
    <w:rsid w:val="00FC39C0"/>
    <w:rsid w:val="00FC6E34"/>
    <w:rsid w:val="00FD0E83"/>
    <w:rsid w:val="00FD66F1"/>
    <w:rsid w:val="00FE2F4B"/>
    <w:rsid w:val="00FE7B27"/>
    <w:rsid w:val="00FF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DB662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8">
    <w:name w:val="Body Text Indent"/>
    <w:basedOn w:val="a"/>
    <w:semiHidden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9">
    <w:name w:val="Hyperlink"/>
    <w:rsid w:val="00B82D53"/>
    <w:rPr>
      <w:color w:val="0000FF"/>
      <w:u w:val="single"/>
    </w:rPr>
  </w:style>
  <w:style w:type="paragraph" w:styleId="aa">
    <w:name w:val="Balloon Text"/>
    <w:basedOn w:val="a"/>
    <w:link w:val="ab"/>
    <w:rsid w:val="0032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2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8480-4947-47C3-8A9F-D3D2709C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13396</CharactersWithSpaces>
  <SharedDoc>false</SharedDoc>
  <HLinks>
    <vt:vector size="78" baseType="variant"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Zverdvd.org</cp:lastModifiedBy>
  <cp:revision>7</cp:revision>
  <cp:lastPrinted>2017-07-05T08:08:00Z</cp:lastPrinted>
  <dcterms:created xsi:type="dcterms:W3CDTF">2018-01-09T06:23:00Z</dcterms:created>
  <dcterms:modified xsi:type="dcterms:W3CDTF">2018-01-09T07:05:00Z</dcterms:modified>
</cp:coreProperties>
</file>