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5D" w:rsidRPr="00DD6F92" w:rsidRDefault="007D5552" w:rsidP="00DD6F9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1.3pt;margin-top:-35.7pt;width:529.5pt;height:782.85pt;z-index:251658240" stroked="f">
            <v:fill r:id="rId4" o:title="Безимени-1" recolor="t" rotate="t" type="frame"/>
            <v:textbox style="mso-next-textbox:#_x0000_s1026">
              <w:txbxContent>
                <w:p w:rsidR="00DD6F92" w:rsidRDefault="00DD6F92" w:rsidP="00DD6F92">
                  <w:pPr>
                    <w:spacing w:after="0"/>
                    <w:ind w:left="1134" w:right="1085" w:firstLine="567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D6F92" w:rsidRDefault="00DD6F92" w:rsidP="00DD6F92">
                  <w:pPr>
                    <w:spacing w:after="0"/>
                    <w:ind w:left="1134" w:right="1085" w:firstLine="567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D6F92" w:rsidRDefault="00DD6F92" w:rsidP="00DD6F92">
                  <w:pPr>
                    <w:spacing w:after="0"/>
                    <w:ind w:left="1134" w:right="1085" w:firstLine="567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D6F92" w:rsidRDefault="00DD6F92" w:rsidP="00DD6F92">
                  <w:pPr>
                    <w:spacing w:after="0"/>
                    <w:ind w:left="1134" w:right="1085" w:firstLine="567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D6F92" w:rsidRPr="00DD6F92" w:rsidRDefault="00DD6F92" w:rsidP="00DD6F92">
                  <w:pPr>
                    <w:spacing w:after="0"/>
                    <w:ind w:left="1134" w:right="1085" w:firstLine="567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</w:pPr>
                  <w:r w:rsidRPr="00DD6F9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  <w:t>Информация</w:t>
                  </w:r>
                </w:p>
                <w:p w:rsidR="00DD6F92" w:rsidRDefault="00DD6F92" w:rsidP="00DD6F92">
                  <w:pPr>
                    <w:spacing w:after="0"/>
                    <w:ind w:left="1134" w:right="1085" w:firstLine="567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614520" w:rsidRPr="00614520" w:rsidRDefault="00614520" w:rsidP="00614520">
                  <w:pPr>
                    <w:spacing w:after="0" w:line="240" w:lineRule="auto"/>
                    <w:ind w:left="993" w:right="1085" w:firstLine="567"/>
                    <w:contextualSpacing/>
                    <w:jc w:val="both"/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</w:pPr>
                  <w:r w:rsidRPr="00614520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  <w:t xml:space="preserve">Все больше жителей Лебедянского района отдают предпочтение быстрому обращению в органы власти при помощи сервисов портала </w:t>
                  </w:r>
                  <w:proofErr w:type="spellStart"/>
                  <w:r w:rsidRPr="00614520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  <w:t>госуслуг</w:t>
                  </w:r>
                  <w:proofErr w:type="spellEnd"/>
                  <w:r w:rsidRPr="00614520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  <w:t xml:space="preserve"> </w:t>
                  </w:r>
                  <w:r w:rsidRPr="00614520">
                    <w:rPr>
                      <w:rFonts w:ascii="Times New Roman" w:hAnsi="Times New Roman" w:cs="Times New Roman"/>
                      <w:color w:val="002060"/>
                      <w:sz w:val="44"/>
                      <w:szCs w:val="44"/>
                      <w:lang w:val="en-US"/>
                    </w:rPr>
                    <w:t>www</w:t>
                  </w:r>
                  <w:r w:rsidRPr="00614520">
                    <w:rPr>
                      <w:rFonts w:ascii="Times New Roman" w:hAnsi="Times New Roman" w:cs="Times New Roman"/>
                      <w:color w:val="002060"/>
                      <w:sz w:val="44"/>
                      <w:szCs w:val="44"/>
                    </w:rPr>
                    <w:t>.</w:t>
                  </w:r>
                  <w:proofErr w:type="spellStart"/>
                  <w:r w:rsidRPr="00614520">
                    <w:rPr>
                      <w:rFonts w:ascii="Times New Roman" w:hAnsi="Times New Roman" w:cs="Times New Roman"/>
                      <w:color w:val="002060"/>
                      <w:sz w:val="44"/>
                      <w:szCs w:val="44"/>
                      <w:lang w:val="en-US"/>
                    </w:rPr>
                    <w:t>gosuslugi</w:t>
                  </w:r>
                  <w:proofErr w:type="spellEnd"/>
                  <w:r w:rsidRPr="00614520">
                    <w:rPr>
                      <w:rFonts w:ascii="Times New Roman" w:hAnsi="Times New Roman" w:cs="Times New Roman"/>
                      <w:color w:val="002060"/>
                      <w:sz w:val="44"/>
                      <w:szCs w:val="44"/>
                    </w:rPr>
                    <w:t>.</w:t>
                  </w:r>
                  <w:proofErr w:type="spellStart"/>
                  <w:r w:rsidRPr="00614520">
                    <w:rPr>
                      <w:rFonts w:ascii="Times New Roman" w:hAnsi="Times New Roman" w:cs="Times New Roman"/>
                      <w:color w:val="002060"/>
                      <w:sz w:val="44"/>
                      <w:szCs w:val="44"/>
                      <w:lang w:val="en-US"/>
                    </w:rPr>
                    <w:t>ru</w:t>
                  </w:r>
                  <w:proofErr w:type="spellEnd"/>
                  <w:r w:rsidRPr="00614520">
                    <w:rPr>
                      <w:rFonts w:ascii="Times New Roman" w:hAnsi="Times New Roman" w:cs="Times New Roman"/>
                      <w:color w:val="002060"/>
                      <w:sz w:val="44"/>
                      <w:szCs w:val="44"/>
                    </w:rPr>
                    <w:t>.</w:t>
                  </w:r>
                  <w:r w:rsidRPr="00614520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  <w:t xml:space="preserve"> </w:t>
                  </w:r>
                  <w:bookmarkStart w:id="0" w:name="_GoBack"/>
                  <w:bookmarkEnd w:id="0"/>
                </w:p>
                <w:p w:rsidR="00614520" w:rsidRPr="00614520" w:rsidRDefault="00614520" w:rsidP="00614520">
                  <w:pPr>
                    <w:spacing w:after="0" w:line="240" w:lineRule="auto"/>
                    <w:ind w:left="993" w:right="1085" w:firstLine="567"/>
                    <w:contextualSpacing/>
                    <w:jc w:val="both"/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</w:pPr>
                  <w:r w:rsidRPr="00614520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  <w:t>Для того</w:t>
                  </w:r>
                  <w:proofErr w:type="gramStart"/>
                  <w:r w:rsidRPr="00614520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  <w:t>,</w:t>
                  </w:r>
                  <w:proofErr w:type="gramEnd"/>
                  <w:r w:rsidRPr="00614520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  <w:t xml:space="preserve"> чтобы начать пользоваться услугами в электронной форме, к примеру, заполнить заявление на получение заграничного паспорта, проверить наличие штрафов ГИБДД, узнать налоговую задолженность, оплатить услуги ЖКХ и многое другое, необходимо пройти регистрацию на портале. Для этого потребуются два документа: паспорт и СНИЛС. Система автоматически проверит их на соответствие, этот процесс обычно занимает несколько минут. Затем необходимо заказать код активации для подтверждения регистрации на портале. В </w:t>
                  </w:r>
                  <w:proofErr w:type="spellStart"/>
                  <w:r w:rsidRPr="00614520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  <w:t>Лебедянском</w:t>
                  </w:r>
                  <w:proofErr w:type="spellEnd"/>
                  <w:r w:rsidRPr="00614520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  <w:t xml:space="preserve"> районе создано 6 центров обслуживания населения по регистрации граждан на портале </w:t>
                  </w:r>
                  <w:proofErr w:type="spellStart"/>
                  <w:r w:rsidRPr="00614520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  <w:t>госуслуг</w:t>
                  </w:r>
                  <w:proofErr w:type="spellEnd"/>
                  <w:r w:rsidRPr="00614520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  <w:t xml:space="preserve"> в ЕСИА (Единой системе идентификации и аутентификации): Лебедянский  отдел ОБУ «УМФЦ Липецкой области», УПФР в </w:t>
                  </w:r>
                  <w:proofErr w:type="spellStart"/>
                  <w:r w:rsidRPr="00614520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  <w:t>Лебедянском</w:t>
                  </w:r>
                  <w:proofErr w:type="spellEnd"/>
                  <w:r w:rsidRPr="00614520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  <w:t xml:space="preserve"> районе, ОКУ «Лебедянский районный центр занятости населения», отдел ЗАГС Лебедянского района, отделение почтовой связи Лебедянского района, межмуниципальный  отдел МВД России «Лебедянский».</w:t>
                  </w:r>
                </w:p>
                <w:p w:rsidR="00614520" w:rsidRPr="00614520" w:rsidRDefault="00614520" w:rsidP="00614520">
                  <w:pPr>
                    <w:spacing w:after="0" w:line="240" w:lineRule="auto"/>
                    <w:ind w:left="993" w:right="1085" w:firstLine="567"/>
                    <w:contextualSpacing/>
                    <w:jc w:val="both"/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</w:pPr>
                  <w:r w:rsidRPr="00614520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  <w:t xml:space="preserve">Зарегистрировавшись один раз на сайте </w:t>
                  </w:r>
                  <w:r w:rsidRPr="0029611B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  <w:lang w:val="en-US"/>
                    </w:rPr>
                    <w:t>www</w:t>
                  </w:r>
                  <w:r w:rsidRPr="0029611B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.</w:t>
                  </w:r>
                  <w:proofErr w:type="spellStart"/>
                  <w:r w:rsidRPr="0029611B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  <w:lang w:val="en-US"/>
                    </w:rPr>
                    <w:t>gosuslugi</w:t>
                  </w:r>
                  <w:proofErr w:type="spellEnd"/>
                  <w:r w:rsidRPr="0029611B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.</w:t>
                  </w:r>
                  <w:proofErr w:type="spellStart"/>
                  <w:r w:rsidRPr="0029611B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  <w:lang w:val="en-US"/>
                    </w:rPr>
                    <w:t>ru</w:t>
                  </w:r>
                  <w:proofErr w:type="spellEnd"/>
                  <w:r w:rsidRPr="00614520">
                    <w:rPr>
                      <w:rFonts w:ascii="Times New Roman" w:hAnsi="Times New Roman" w:cs="Times New Roman"/>
                      <w:color w:val="002060"/>
                      <w:sz w:val="30"/>
                      <w:szCs w:val="30"/>
                    </w:rPr>
                    <w:t>, вы сможете получать необходимые электронные услуги без потери времени и качества.</w:t>
                  </w:r>
                </w:p>
                <w:p w:rsidR="00614520" w:rsidRPr="00614520" w:rsidRDefault="00614520" w:rsidP="00614520">
                  <w:pPr>
                    <w:spacing w:after="0"/>
                    <w:ind w:left="993" w:right="1085" w:firstLine="567"/>
                    <w:jc w:val="both"/>
                    <w:rPr>
                      <w:rFonts w:ascii="Times New Roman" w:hAnsi="Times New Roman" w:cs="Times New Roman"/>
                      <w:color w:val="002060"/>
                      <w:sz w:val="28"/>
                    </w:rPr>
                  </w:pPr>
                </w:p>
                <w:p w:rsidR="00614520" w:rsidRPr="00614520" w:rsidRDefault="00614520" w:rsidP="0029611B">
                  <w:pPr>
                    <w:tabs>
                      <w:tab w:val="left" w:pos="8647"/>
                    </w:tabs>
                    <w:spacing w:after="0"/>
                    <w:ind w:left="993" w:right="2219" w:firstLine="3118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</w:rPr>
                  </w:pPr>
                  <w:r w:rsidRPr="00614520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</w:rPr>
                    <w:t xml:space="preserve">Администрация Лебедянского </w:t>
                  </w:r>
                </w:p>
                <w:p w:rsidR="00614520" w:rsidRDefault="00614520" w:rsidP="0029611B">
                  <w:pPr>
                    <w:tabs>
                      <w:tab w:val="left" w:pos="8647"/>
                    </w:tabs>
                    <w:spacing w:after="0"/>
                    <w:ind w:left="993" w:right="2219" w:firstLine="3118"/>
                    <w:rPr>
                      <w:rFonts w:ascii="Times New Roman" w:hAnsi="Times New Roman" w:cs="Times New Roman"/>
                      <w:sz w:val="28"/>
                    </w:rPr>
                  </w:pPr>
                  <w:r w:rsidRPr="00614520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</w:rPr>
                    <w:t>муниципального района</w:t>
                  </w:r>
                </w:p>
                <w:p w:rsidR="00DD6F92" w:rsidRDefault="00DD6F92">
                  <w:pPr>
                    <w:ind w:right="2077"/>
                  </w:pPr>
                </w:p>
              </w:txbxContent>
            </v:textbox>
          </v:shape>
        </w:pict>
      </w:r>
    </w:p>
    <w:sectPr w:rsidR="00771E5D" w:rsidRPr="00DD6F92" w:rsidSect="00DD6F9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14805"/>
    <w:rsid w:val="000A4EE1"/>
    <w:rsid w:val="001A2D77"/>
    <w:rsid w:val="0029611B"/>
    <w:rsid w:val="002D26A5"/>
    <w:rsid w:val="00614520"/>
    <w:rsid w:val="006C2E7C"/>
    <w:rsid w:val="00702809"/>
    <w:rsid w:val="00771E5D"/>
    <w:rsid w:val="007D5552"/>
    <w:rsid w:val="008D66DA"/>
    <w:rsid w:val="0090328D"/>
    <w:rsid w:val="00A23C0A"/>
    <w:rsid w:val="00B7172B"/>
    <w:rsid w:val="00BD5B9F"/>
    <w:rsid w:val="00C14805"/>
    <w:rsid w:val="00C90C0F"/>
    <w:rsid w:val="00DD6F92"/>
    <w:rsid w:val="00F3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8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 Е.А.Дружинина</dc:creator>
  <cp:lastModifiedBy>ОргОтдел</cp:lastModifiedBy>
  <cp:revision>5</cp:revision>
  <dcterms:created xsi:type="dcterms:W3CDTF">2017-03-28T04:11:00Z</dcterms:created>
  <dcterms:modified xsi:type="dcterms:W3CDTF">2017-03-28T04:20:00Z</dcterms:modified>
</cp:coreProperties>
</file>