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EC4" w:rsidRPr="00225A69" w:rsidRDefault="002F4408" w:rsidP="00225A69">
      <w:pPr>
        <w:tabs>
          <w:tab w:val="left" w:pos="7395"/>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15240</wp:posOffset>
            </wp:positionH>
            <wp:positionV relativeFrom="paragraph">
              <wp:posOffset>3810</wp:posOffset>
            </wp:positionV>
            <wp:extent cx="5940425" cy="9525000"/>
            <wp:effectExtent l="19050" t="0" r="3175" b="0"/>
            <wp:wrapSquare wrapText="bothSides"/>
            <wp:docPr id="1" name="Рисунок 1" descr="C:\Users\Zver\Pictures\MP Navigator EX\2018_04_27\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Pictures\MP Navigator EX\2018_04_27\IMG.jpg"/>
                    <pic:cNvPicPr>
                      <a:picLocks noChangeAspect="1" noChangeArrowheads="1"/>
                    </pic:cNvPicPr>
                  </pic:nvPicPr>
                  <pic:blipFill>
                    <a:blip r:embed="rId5" cstate="print"/>
                    <a:srcRect/>
                    <a:stretch>
                      <a:fillRect/>
                    </a:stretch>
                  </pic:blipFill>
                  <pic:spPr bwMode="auto">
                    <a:xfrm>
                      <a:off x="0" y="0"/>
                      <a:ext cx="5940425" cy="95250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tbl>
      <w:tblPr>
        <w:tblpPr w:leftFromText="180" w:rightFromText="180" w:vertAnchor="text" w:tblpX="-152"/>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73"/>
        <w:gridCol w:w="6769"/>
      </w:tblGrid>
      <w:tr w:rsidR="00B73EC4" w:rsidRPr="00225A69" w:rsidTr="008A67DB">
        <w:trPr>
          <w:trHeight w:val="1109"/>
        </w:trPr>
        <w:tc>
          <w:tcPr>
            <w:tcW w:w="3473" w:type="dxa"/>
            <w:shd w:val="clear" w:color="auto" w:fill="auto"/>
            <w:tcMar>
              <w:top w:w="0" w:type="dxa"/>
              <w:left w:w="108" w:type="dxa"/>
              <w:bottom w:w="0" w:type="dxa"/>
              <w:right w:w="108" w:type="dxa"/>
            </w:tcMar>
            <w:hideMark/>
          </w:tcPr>
          <w:p w:rsidR="00B73EC4" w:rsidRPr="00225A69" w:rsidRDefault="00B73EC4" w:rsidP="00225A69">
            <w:pPr>
              <w:spacing w:after="0" w:line="240" w:lineRule="auto"/>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lastRenderedPageBreak/>
              <w:t>Учредитель</w:t>
            </w:r>
          </w:p>
        </w:tc>
        <w:tc>
          <w:tcPr>
            <w:tcW w:w="6769" w:type="dxa"/>
            <w:shd w:val="clear" w:color="auto" w:fill="auto"/>
            <w:tcMar>
              <w:top w:w="0" w:type="dxa"/>
              <w:left w:w="108" w:type="dxa"/>
              <w:bottom w:w="0" w:type="dxa"/>
              <w:right w:w="108" w:type="dxa"/>
            </w:tcMar>
            <w:hideMark/>
          </w:tcPr>
          <w:p w:rsidR="00B73EC4" w:rsidRPr="00225A69" w:rsidRDefault="00B73EC4" w:rsidP="00225A69">
            <w:pPr>
              <w:spacing w:after="0" w:line="240" w:lineRule="auto"/>
              <w:jc w:val="both"/>
              <w:rPr>
                <w:rFonts w:ascii="Times New Roman" w:eastAsia="Times New Roman" w:hAnsi="Times New Roman" w:cs="Times New Roman"/>
                <w:color w:val="000000"/>
                <w:sz w:val="24"/>
                <w:szCs w:val="24"/>
              </w:rPr>
            </w:pPr>
            <w:r w:rsidRPr="00225A69">
              <w:rPr>
                <w:rFonts w:ascii="Times New Roman" w:eastAsia="Times New Roman" w:hAnsi="Times New Roman" w:cs="Times New Roman"/>
                <w:sz w:val="24"/>
                <w:szCs w:val="24"/>
              </w:rPr>
              <w:t> </w:t>
            </w:r>
            <w:r w:rsidRPr="00225A69">
              <w:rPr>
                <w:rFonts w:ascii="Times New Roman" w:eastAsia="Times New Roman" w:hAnsi="Times New Roman" w:cs="Times New Roman"/>
                <w:color w:val="000000"/>
                <w:sz w:val="24"/>
                <w:szCs w:val="24"/>
              </w:rPr>
              <w:t xml:space="preserve"> Администрация </w:t>
            </w:r>
            <w:proofErr w:type="spellStart"/>
            <w:r w:rsidRPr="00225A69">
              <w:rPr>
                <w:rFonts w:ascii="Times New Roman" w:eastAsia="Times New Roman" w:hAnsi="Times New Roman" w:cs="Times New Roman"/>
                <w:color w:val="000000"/>
                <w:sz w:val="24"/>
                <w:szCs w:val="24"/>
              </w:rPr>
              <w:t>Лебедянского</w:t>
            </w:r>
            <w:proofErr w:type="spellEnd"/>
            <w:r w:rsidRPr="00225A69">
              <w:rPr>
                <w:rFonts w:ascii="Times New Roman" w:eastAsia="Times New Roman" w:hAnsi="Times New Roman" w:cs="Times New Roman"/>
                <w:color w:val="000000"/>
                <w:sz w:val="24"/>
                <w:szCs w:val="24"/>
              </w:rPr>
              <w:t xml:space="preserve"> муниципального района</w:t>
            </w:r>
          </w:p>
          <w:p w:rsidR="00B73EC4" w:rsidRPr="00225A69" w:rsidRDefault="00B73EC4" w:rsidP="00225A69">
            <w:pPr>
              <w:spacing w:after="0" w:line="240" w:lineRule="auto"/>
              <w:jc w:val="both"/>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399610, Липецкая область, г</w:t>
            </w:r>
            <w:proofErr w:type="gramStart"/>
            <w:r w:rsidRPr="00225A69">
              <w:rPr>
                <w:rFonts w:ascii="Times New Roman" w:eastAsia="Times New Roman" w:hAnsi="Times New Roman" w:cs="Times New Roman"/>
                <w:color w:val="000000"/>
                <w:sz w:val="24"/>
                <w:szCs w:val="24"/>
              </w:rPr>
              <w:t>.Л</w:t>
            </w:r>
            <w:proofErr w:type="gramEnd"/>
            <w:r w:rsidRPr="00225A69">
              <w:rPr>
                <w:rFonts w:ascii="Times New Roman" w:eastAsia="Times New Roman" w:hAnsi="Times New Roman" w:cs="Times New Roman"/>
                <w:color w:val="000000"/>
                <w:sz w:val="24"/>
                <w:szCs w:val="24"/>
              </w:rPr>
              <w:t>ебедянь, ул.Мира, д.14.</w:t>
            </w:r>
          </w:p>
          <w:p w:rsidR="00B73EC4" w:rsidRPr="00225A69" w:rsidRDefault="00B73EC4" w:rsidP="00225A69">
            <w:pPr>
              <w:spacing w:after="0" w:line="240" w:lineRule="auto"/>
              <w:ind w:firstLine="567"/>
              <w:jc w:val="both"/>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 xml:space="preserve">      </w:t>
            </w:r>
          </w:p>
          <w:p w:rsidR="00B73EC4" w:rsidRPr="00225A69" w:rsidRDefault="00B73EC4" w:rsidP="00225A69">
            <w:pPr>
              <w:spacing w:after="0" w:line="240" w:lineRule="auto"/>
              <w:jc w:val="both"/>
              <w:rPr>
                <w:rFonts w:ascii="Times New Roman" w:eastAsia="Times New Roman" w:hAnsi="Times New Roman" w:cs="Times New Roman"/>
                <w:sz w:val="24"/>
                <w:szCs w:val="24"/>
              </w:rPr>
            </w:pPr>
          </w:p>
        </w:tc>
      </w:tr>
      <w:tr w:rsidR="00B73EC4" w:rsidRPr="00225A69" w:rsidTr="008A67DB">
        <w:trPr>
          <w:trHeight w:val="554"/>
        </w:trPr>
        <w:tc>
          <w:tcPr>
            <w:tcW w:w="3473" w:type="dxa"/>
            <w:shd w:val="clear" w:color="auto" w:fill="auto"/>
            <w:tcMar>
              <w:top w:w="0" w:type="dxa"/>
              <w:left w:w="108" w:type="dxa"/>
              <w:bottom w:w="0" w:type="dxa"/>
              <w:right w:w="108" w:type="dxa"/>
            </w:tcMar>
            <w:hideMark/>
          </w:tcPr>
          <w:p w:rsidR="00B73EC4" w:rsidRPr="00225A69" w:rsidRDefault="00B73EC4" w:rsidP="00225A69">
            <w:pPr>
              <w:spacing w:after="0" w:line="240" w:lineRule="auto"/>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Режим работы</w:t>
            </w:r>
          </w:p>
        </w:tc>
        <w:tc>
          <w:tcPr>
            <w:tcW w:w="6769" w:type="dxa"/>
            <w:shd w:val="clear" w:color="auto" w:fill="auto"/>
            <w:tcMar>
              <w:top w:w="0" w:type="dxa"/>
              <w:left w:w="108" w:type="dxa"/>
              <w:bottom w:w="0" w:type="dxa"/>
              <w:right w:w="108" w:type="dxa"/>
            </w:tcMar>
            <w:hideMark/>
          </w:tcPr>
          <w:p w:rsidR="00B73EC4" w:rsidRPr="00225A69" w:rsidRDefault="00B73EC4" w:rsidP="00225A69">
            <w:pPr>
              <w:spacing w:after="0" w:line="240" w:lineRule="auto"/>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5-дневная рабочая неделя, 10,5 -часовой рабочий день с 7.30 до 18:00</w:t>
            </w:r>
          </w:p>
        </w:tc>
      </w:tr>
    </w:tbl>
    <w:p w:rsidR="00B73EC4" w:rsidRPr="00225A69" w:rsidRDefault="00B73EC4" w:rsidP="00225A69">
      <w:pPr>
        <w:spacing w:after="0" w:line="240" w:lineRule="auto"/>
        <w:ind w:firstLine="567"/>
        <w:jc w:val="both"/>
        <w:rPr>
          <w:rFonts w:ascii="Times New Roman" w:eastAsia="Times New Roman" w:hAnsi="Times New Roman" w:cs="Times New Roman"/>
          <w:iCs/>
          <w:spacing w:val="1"/>
          <w:sz w:val="24"/>
          <w:szCs w:val="24"/>
          <w:shd w:val="clear" w:color="auto" w:fill="FFFFFF"/>
          <w:lang w:bidi="ru-RU"/>
        </w:rPr>
      </w:pPr>
    </w:p>
    <w:p w:rsidR="00B73EC4" w:rsidRPr="00225A69" w:rsidRDefault="00B73EC4" w:rsidP="00225A69">
      <w:pPr>
        <w:spacing w:after="0" w:line="240" w:lineRule="auto"/>
        <w:ind w:firstLine="709"/>
        <w:jc w:val="both"/>
        <w:rPr>
          <w:rFonts w:ascii="Times New Roman" w:hAnsi="Times New Roman" w:cs="Times New Roman"/>
          <w:sz w:val="24"/>
          <w:szCs w:val="24"/>
        </w:rPr>
      </w:pPr>
      <w:r w:rsidRPr="00225A69">
        <w:rPr>
          <w:rFonts w:ascii="Times New Roman" w:hAnsi="Times New Roman" w:cs="Times New Roman"/>
          <w:sz w:val="24"/>
          <w:szCs w:val="24"/>
        </w:rPr>
        <w:t>Учреждение предназначено для осуществления образовательной деятельности с детьми дошкольного возраста от 3 до 7 лет.</w:t>
      </w:r>
    </w:p>
    <w:p w:rsidR="00B73EC4" w:rsidRPr="00225A69" w:rsidRDefault="00B73EC4" w:rsidP="00225A69">
      <w:pPr>
        <w:spacing w:after="0" w:line="240" w:lineRule="auto"/>
        <w:ind w:firstLine="709"/>
        <w:jc w:val="both"/>
        <w:rPr>
          <w:rFonts w:ascii="Times New Roman" w:hAnsi="Times New Roman" w:cs="Times New Roman"/>
          <w:sz w:val="24"/>
          <w:szCs w:val="24"/>
        </w:rPr>
      </w:pPr>
      <w:r w:rsidRPr="00225A69">
        <w:rPr>
          <w:rFonts w:ascii="Times New Roman" w:hAnsi="Times New Roman" w:cs="Times New Roman"/>
          <w:sz w:val="24"/>
          <w:szCs w:val="24"/>
        </w:rPr>
        <w:t>Образование осуществляется на русском языке.</w:t>
      </w:r>
    </w:p>
    <w:p w:rsidR="00B73EC4" w:rsidRPr="00225A69" w:rsidRDefault="00B73EC4" w:rsidP="00225A69">
      <w:pPr>
        <w:spacing w:after="0" w:line="240" w:lineRule="auto"/>
        <w:ind w:firstLine="709"/>
        <w:jc w:val="both"/>
        <w:rPr>
          <w:rFonts w:ascii="Times New Roman" w:hAnsi="Times New Roman" w:cs="Times New Roman"/>
          <w:sz w:val="24"/>
          <w:szCs w:val="24"/>
        </w:rPr>
      </w:pPr>
      <w:r w:rsidRPr="00225A69">
        <w:rPr>
          <w:rFonts w:ascii="Times New Roman" w:hAnsi="Times New Roman" w:cs="Times New Roman"/>
          <w:sz w:val="24"/>
          <w:szCs w:val="24"/>
        </w:rPr>
        <w:t>Режим работы учреждения: 10,5 часовое пребывание детей с 7.30 до 18:00 часов, при пятидневной рабочей неделе. Выходные: суббота, воскресенье, праздничные дни.</w:t>
      </w:r>
    </w:p>
    <w:p w:rsidR="00B73EC4" w:rsidRPr="00225A69" w:rsidRDefault="00B73EC4" w:rsidP="00225A69">
      <w:pPr>
        <w:spacing w:after="0" w:line="240" w:lineRule="auto"/>
        <w:ind w:firstLine="709"/>
        <w:jc w:val="both"/>
        <w:rPr>
          <w:rFonts w:ascii="Times New Roman" w:hAnsi="Times New Roman" w:cs="Times New Roman"/>
          <w:sz w:val="24"/>
          <w:szCs w:val="24"/>
          <w:highlight w:val="yellow"/>
        </w:rPr>
      </w:pPr>
      <w:r w:rsidRPr="00225A69">
        <w:rPr>
          <w:rFonts w:ascii="Times New Roman" w:hAnsi="Times New Roman" w:cs="Times New Roman"/>
          <w:sz w:val="24"/>
          <w:szCs w:val="24"/>
        </w:rPr>
        <w:t xml:space="preserve">Проектная допустимая численность воспитанников: </w:t>
      </w:r>
      <w:r w:rsidRPr="00225A69">
        <w:rPr>
          <w:rFonts w:ascii="Times New Roman" w:hAnsi="Times New Roman" w:cs="Times New Roman"/>
          <w:i/>
          <w:sz w:val="24"/>
          <w:szCs w:val="24"/>
        </w:rPr>
        <w:t>60 человек</w:t>
      </w:r>
      <w:r w:rsidRPr="00225A69">
        <w:rPr>
          <w:rFonts w:ascii="Times New Roman" w:hAnsi="Times New Roman" w:cs="Times New Roman"/>
          <w:sz w:val="24"/>
          <w:szCs w:val="24"/>
        </w:rPr>
        <w:t xml:space="preserve">; численность выбывших воспитанников 2017– </w:t>
      </w:r>
      <w:r w:rsidRPr="00225A69">
        <w:rPr>
          <w:rFonts w:ascii="Times New Roman" w:hAnsi="Times New Roman" w:cs="Times New Roman"/>
          <w:i/>
          <w:sz w:val="24"/>
          <w:szCs w:val="24"/>
          <w:u w:val="single"/>
        </w:rPr>
        <w:t>13 человек</w:t>
      </w:r>
      <w:r w:rsidRPr="00225A69">
        <w:rPr>
          <w:rFonts w:ascii="Times New Roman" w:hAnsi="Times New Roman" w:cs="Times New Roman"/>
          <w:sz w:val="24"/>
          <w:szCs w:val="24"/>
        </w:rPr>
        <w:t xml:space="preserve">; из них выпускников, поступивших в школу - </w:t>
      </w:r>
      <w:r w:rsidRPr="00225A69">
        <w:rPr>
          <w:rFonts w:ascii="Times New Roman" w:hAnsi="Times New Roman" w:cs="Times New Roman"/>
          <w:i/>
          <w:sz w:val="24"/>
          <w:szCs w:val="24"/>
          <w:u w:val="single"/>
        </w:rPr>
        <w:t>9 человек</w:t>
      </w:r>
      <w:r w:rsidRPr="00225A69">
        <w:rPr>
          <w:rFonts w:ascii="Times New Roman" w:hAnsi="Times New Roman" w:cs="Times New Roman"/>
          <w:sz w:val="24"/>
          <w:szCs w:val="24"/>
        </w:rPr>
        <w:t xml:space="preserve">, выбывших по медицинским показателям – </w:t>
      </w:r>
      <w:r w:rsidRPr="00225A69">
        <w:rPr>
          <w:rFonts w:ascii="Times New Roman" w:hAnsi="Times New Roman" w:cs="Times New Roman"/>
          <w:i/>
          <w:sz w:val="24"/>
          <w:szCs w:val="24"/>
          <w:u w:val="single"/>
        </w:rPr>
        <w:t>нет</w:t>
      </w:r>
      <w:r w:rsidRPr="00225A69">
        <w:rPr>
          <w:rFonts w:ascii="Times New Roman" w:hAnsi="Times New Roman" w:cs="Times New Roman"/>
          <w:sz w:val="24"/>
          <w:szCs w:val="24"/>
        </w:rPr>
        <w:t xml:space="preserve">, выбывши по иным причинам – </w:t>
      </w:r>
      <w:r w:rsidRPr="00225A69">
        <w:rPr>
          <w:rFonts w:ascii="Times New Roman" w:hAnsi="Times New Roman" w:cs="Times New Roman"/>
          <w:i/>
          <w:sz w:val="24"/>
          <w:szCs w:val="24"/>
          <w:u w:val="single"/>
        </w:rPr>
        <w:t>1 человека</w:t>
      </w:r>
      <w:r w:rsidRPr="00225A69">
        <w:rPr>
          <w:rFonts w:ascii="Times New Roman" w:hAnsi="Times New Roman" w:cs="Times New Roman"/>
          <w:sz w:val="24"/>
          <w:szCs w:val="24"/>
        </w:rPr>
        <w:t>. Численный состав контингента воспитанников в 2017  году – 54 детей.</w:t>
      </w:r>
    </w:p>
    <w:p w:rsidR="00B73EC4" w:rsidRPr="00225A69" w:rsidRDefault="00B73EC4" w:rsidP="00225A69">
      <w:pPr>
        <w:spacing w:after="0" w:line="240" w:lineRule="auto"/>
        <w:ind w:firstLine="709"/>
        <w:jc w:val="both"/>
        <w:rPr>
          <w:rFonts w:ascii="Times New Roman" w:hAnsi="Times New Roman" w:cs="Times New Roman"/>
          <w:sz w:val="24"/>
          <w:szCs w:val="24"/>
        </w:rPr>
      </w:pPr>
      <w:r w:rsidRPr="00225A69">
        <w:rPr>
          <w:rFonts w:ascii="Times New Roman" w:hAnsi="Times New Roman" w:cs="Times New Roman"/>
          <w:sz w:val="24"/>
          <w:szCs w:val="24"/>
        </w:rPr>
        <w:t>В учреждении функционирует 4 группы </w:t>
      </w:r>
      <w:proofErr w:type="spellStart"/>
      <w:r w:rsidRPr="00225A69">
        <w:rPr>
          <w:rFonts w:ascii="Times New Roman" w:hAnsi="Times New Roman" w:cs="Times New Roman"/>
          <w:sz w:val="24"/>
          <w:szCs w:val="24"/>
        </w:rPr>
        <w:t>общеразвивающей</w:t>
      </w:r>
      <w:proofErr w:type="spellEnd"/>
      <w:r w:rsidRPr="00225A69">
        <w:rPr>
          <w:rFonts w:ascii="Times New Roman" w:hAnsi="Times New Roman" w:cs="Times New Roman"/>
          <w:sz w:val="24"/>
          <w:szCs w:val="24"/>
        </w:rPr>
        <w:t xml:space="preserve"> направленности.</w:t>
      </w:r>
    </w:p>
    <w:tbl>
      <w:tblPr>
        <w:tblStyle w:val="a5"/>
        <w:tblW w:w="0" w:type="auto"/>
        <w:tblInd w:w="1484" w:type="dxa"/>
        <w:tblLook w:val="04A0"/>
      </w:tblPr>
      <w:tblGrid>
        <w:gridCol w:w="959"/>
        <w:gridCol w:w="3202"/>
        <w:gridCol w:w="3202"/>
      </w:tblGrid>
      <w:tr w:rsidR="00B73EC4" w:rsidRPr="00225A69" w:rsidTr="008A67DB">
        <w:trPr>
          <w:trHeight w:val="296"/>
        </w:trPr>
        <w:tc>
          <w:tcPr>
            <w:tcW w:w="959" w:type="dxa"/>
          </w:tcPr>
          <w:p w:rsidR="00B73EC4" w:rsidRPr="00225A69" w:rsidRDefault="00B73EC4" w:rsidP="00225A69">
            <w:pPr>
              <w:ind w:right="150"/>
              <w:jc w:val="both"/>
              <w:rPr>
                <w:rFonts w:ascii="Times New Roman" w:hAnsi="Times New Roman" w:cs="Times New Roman"/>
                <w:sz w:val="24"/>
                <w:szCs w:val="24"/>
              </w:rPr>
            </w:pPr>
            <w:r w:rsidRPr="00225A69">
              <w:rPr>
                <w:rFonts w:ascii="Times New Roman" w:hAnsi="Times New Roman" w:cs="Times New Roman"/>
                <w:sz w:val="24"/>
                <w:szCs w:val="24"/>
              </w:rPr>
              <w:t>№</w:t>
            </w:r>
            <w:proofErr w:type="spellStart"/>
            <w:r w:rsidRPr="00225A69">
              <w:rPr>
                <w:rFonts w:ascii="Times New Roman" w:hAnsi="Times New Roman" w:cs="Times New Roman"/>
                <w:sz w:val="24"/>
                <w:szCs w:val="24"/>
              </w:rPr>
              <w:t>п\</w:t>
            </w:r>
            <w:proofErr w:type="gramStart"/>
            <w:r w:rsidRPr="00225A69">
              <w:rPr>
                <w:rFonts w:ascii="Times New Roman" w:hAnsi="Times New Roman" w:cs="Times New Roman"/>
                <w:sz w:val="24"/>
                <w:szCs w:val="24"/>
              </w:rPr>
              <w:t>п</w:t>
            </w:r>
            <w:proofErr w:type="spellEnd"/>
            <w:proofErr w:type="gramEnd"/>
          </w:p>
        </w:tc>
        <w:tc>
          <w:tcPr>
            <w:tcW w:w="3202"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 xml:space="preserve">Группа </w:t>
            </w:r>
          </w:p>
        </w:tc>
        <w:tc>
          <w:tcPr>
            <w:tcW w:w="3202"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 xml:space="preserve">Численность </w:t>
            </w:r>
          </w:p>
        </w:tc>
      </w:tr>
      <w:tr w:rsidR="00B73EC4" w:rsidRPr="00225A69" w:rsidTr="008A67DB">
        <w:trPr>
          <w:trHeight w:val="296"/>
        </w:trPr>
        <w:tc>
          <w:tcPr>
            <w:tcW w:w="959"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1</w:t>
            </w:r>
          </w:p>
        </w:tc>
        <w:tc>
          <w:tcPr>
            <w:tcW w:w="3202"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Вторая младшая группа</w:t>
            </w:r>
          </w:p>
        </w:tc>
        <w:tc>
          <w:tcPr>
            <w:tcW w:w="3202"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8</w:t>
            </w:r>
          </w:p>
        </w:tc>
      </w:tr>
      <w:tr w:rsidR="00B73EC4" w:rsidRPr="00225A69" w:rsidTr="008A67DB">
        <w:trPr>
          <w:trHeight w:val="296"/>
        </w:trPr>
        <w:tc>
          <w:tcPr>
            <w:tcW w:w="959"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2</w:t>
            </w:r>
          </w:p>
        </w:tc>
        <w:tc>
          <w:tcPr>
            <w:tcW w:w="3202"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Средняя группа</w:t>
            </w:r>
          </w:p>
        </w:tc>
        <w:tc>
          <w:tcPr>
            <w:tcW w:w="3202"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18</w:t>
            </w:r>
          </w:p>
        </w:tc>
      </w:tr>
      <w:tr w:rsidR="00B73EC4" w:rsidRPr="00225A69" w:rsidTr="008A67DB">
        <w:trPr>
          <w:trHeight w:val="312"/>
        </w:trPr>
        <w:tc>
          <w:tcPr>
            <w:tcW w:w="959"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3</w:t>
            </w:r>
          </w:p>
        </w:tc>
        <w:tc>
          <w:tcPr>
            <w:tcW w:w="3202"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 xml:space="preserve">Средняя группа </w:t>
            </w:r>
          </w:p>
        </w:tc>
        <w:tc>
          <w:tcPr>
            <w:tcW w:w="3202" w:type="dxa"/>
          </w:tcPr>
          <w:p w:rsidR="00B73EC4" w:rsidRPr="00225A69" w:rsidRDefault="00B73EC4" w:rsidP="00225A69">
            <w:pPr>
              <w:jc w:val="both"/>
              <w:rPr>
                <w:rFonts w:ascii="Times New Roman" w:hAnsi="Times New Roman" w:cs="Times New Roman"/>
                <w:sz w:val="24"/>
                <w:szCs w:val="24"/>
              </w:rPr>
            </w:pPr>
            <w:r w:rsidRPr="00225A69">
              <w:rPr>
                <w:rFonts w:ascii="Times New Roman" w:hAnsi="Times New Roman" w:cs="Times New Roman"/>
                <w:sz w:val="24"/>
                <w:szCs w:val="24"/>
              </w:rPr>
              <w:t>27</w:t>
            </w:r>
          </w:p>
        </w:tc>
      </w:tr>
    </w:tbl>
    <w:p w:rsidR="00B73EC4" w:rsidRPr="00225A69" w:rsidRDefault="00B73EC4" w:rsidP="00225A69">
      <w:pPr>
        <w:widowControl w:val="0"/>
        <w:tabs>
          <w:tab w:val="left" w:pos="142"/>
        </w:tabs>
        <w:spacing w:after="0" w:line="240" w:lineRule="auto"/>
        <w:ind w:right="-1"/>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Основная цель деятельности МБДОУ </w:t>
      </w:r>
      <w:proofErr w:type="spellStart"/>
      <w:r w:rsidRPr="00225A69">
        <w:rPr>
          <w:rFonts w:ascii="Times New Roman" w:eastAsia="Times New Roman" w:hAnsi="Times New Roman" w:cs="Times New Roman"/>
          <w:sz w:val="24"/>
          <w:szCs w:val="24"/>
        </w:rPr>
        <w:t>п</w:t>
      </w:r>
      <w:proofErr w:type="gramStart"/>
      <w:r w:rsidRPr="00225A69">
        <w:rPr>
          <w:rFonts w:ascii="Times New Roman" w:eastAsia="Times New Roman" w:hAnsi="Times New Roman" w:cs="Times New Roman"/>
          <w:sz w:val="24"/>
          <w:szCs w:val="24"/>
        </w:rPr>
        <w:t>.с</w:t>
      </w:r>
      <w:proofErr w:type="gramEnd"/>
      <w:r w:rsidRPr="00225A69">
        <w:rPr>
          <w:rFonts w:ascii="Times New Roman" w:eastAsia="Times New Roman" w:hAnsi="Times New Roman" w:cs="Times New Roman"/>
          <w:sz w:val="24"/>
          <w:szCs w:val="24"/>
        </w:rPr>
        <w:t>вх</w:t>
      </w:r>
      <w:proofErr w:type="spellEnd"/>
      <w:r w:rsidRPr="00225A69">
        <w:rPr>
          <w:rFonts w:ascii="Times New Roman" w:eastAsia="Times New Roman" w:hAnsi="Times New Roman" w:cs="Times New Roman"/>
          <w:sz w:val="24"/>
          <w:szCs w:val="24"/>
        </w:rPr>
        <w:t xml:space="preserve">. Агроном (далее ДОУ): организация предоставления общедоступного и бесплатного дошкольного образования по основной </w:t>
      </w:r>
      <w:r w:rsidRPr="00225A69">
        <w:rPr>
          <w:rFonts w:ascii="Times New Roman" w:eastAsia="Times New Roman" w:hAnsi="Times New Roman" w:cs="Times New Roman"/>
          <w:spacing w:val="-1"/>
          <w:sz w:val="24"/>
          <w:szCs w:val="24"/>
        </w:rPr>
        <w:t>образовательной программе дошкольного образования.</w:t>
      </w:r>
    </w:p>
    <w:p w:rsidR="00B73EC4" w:rsidRPr="00225A69" w:rsidRDefault="00B73EC4" w:rsidP="00225A69">
      <w:pPr>
        <w:widowControl w:val="0"/>
        <w:spacing w:after="0" w:line="240" w:lineRule="auto"/>
        <w:ind w:left="102" w:right="206"/>
        <w:jc w:val="both"/>
        <w:outlineLvl w:val="0"/>
        <w:rPr>
          <w:rFonts w:ascii="Times New Roman" w:eastAsia="Times New Roman" w:hAnsi="Times New Roman" w:cs="Times New Roman"/>
          <w:b/>
          <w:bCs/>
          <w:sz w:val="24"/>
          <w:szCs w:val="24"/>
        </w:rPr>
      </w:pPr>
      <w:r w:rsidRPr="00225A69">
        <w:rPr>
          <w:rFonts w:ascii="Times New Roman" w:eastAsia="Times New Roman" w:hAnsi="Times New Roman" w:cs="Times New Roman"/>
          <w:b/>
          <w:bCs/>
          <w:sz w:val="24"/>
          <w:szCs w:val="24"/>
        </w:rPr>
        <w:t>Основными задачами ДОО являются:</w:t>
      </w:r>
    </w:p>
    <w:p w:rsidR="00B73EC4" w:rsidRPr="00225A69" w:rsidRDefault="00B73EC4" w:rsidP="00225A69">
      <w:pPr>
        <w:pStyle w:val="a3"/>
        <w:widowControl w:val="0"/>
        <w:numPr>
          <w:ilvl w:val="0"/>
          <w:numId w:val="3"/>
        </w:numPr>
        <w:spacing w:after="0" w:line="240" w:lineRule="auto"/>
        <w:ind w:right="206"/>
        <w:jc w:val="both"/>
        <w:rPr>
          <w:rFonts w:ascii="Times New Roman" w:eastAsia="Times New Roman" w:hAnsi="Times New Roman"/>
          <w:sz w:val="24"/>
          <w:szCs w:val="24"/>
        </w:rPr>
      </w:pPr>
      <w:r w:rsidRPr="00225A69">
        <w:rPr>
          <w:rFonts w:ascii="Times New Roman" w:eastAsia="Times New Roman" w:hAnsi="Times New Roman"/>
          <w:sz w:val="24"/>
          <w:szCs w:val="24"/>
        </w:rPr>
        <w:t xml:space="preserve">охрана жизни и укрепление физического и психического здоровья детей; обеспечение полноценного познавательного, </w:t>
      </w:r>
      <w:proofErr w:type="spellStart"/>
      <w:r w:rsidRPr="00225A69">
        <w:rPr>
          <w:rFonts w:ascii="Times New Roman" w:eastAsia="Times New Roman" w:hAnsi="Times New Roman"/>
          <w:sz w:val="24"/>
          <w:szCs w:val="24"/>
        </w:rPr>
        <w:t>речевого</w:t>
      </w:r>
      <w:proofErr w:type="gramStart"/>
      <w:r w:rsidRPr="00225A69">
        <w:rPr>
          <w:rFonts w:ascii="Times New Roman" w:eastAsia="Times New Roman" w:hAnsi="Times New Roman"/>
          <w:sz w:val="24"/>
          <w:szCs w:val="24"/>
        </w:rPr>
        <w:t>,с</w:t>
      </w:r>
      <w:proofErr w:type="gramEnd"/>
      <w:r w:rsidRPr="00225A69">
        <w:rPr>
          <w:rFonts w:ascii="Times New Roman" w:eastAsia="Times New Roman" w:hAnsi="Times New Roman"/>
          <w:sz w:val="24"/>
          <w:szCs w:val="24"/>
        </w:rPr>
        <w:t>оциально</w:t>
      </w:r>
      <w:proofErr w:type="spellEnd"/>
      <w:r w:rsidRPr="00225A69">
        <w:rPr>
          <w:rFonts w:ascii="Times New Roman" w:eastAsia="Times New Roman" w:hAnsi="Times New Roman"/>
          <w:sz w:val="24"/>
          <w:szCs w:val="24"/>
        </w:rPr>
        <w:t>- личностного, художественно-эстетического и физического развития детей;</w:t>
      </w:r>
    </w:p>
    <w:p w:rsidR="00B73EC4" w:rsidRPr="00225A69" w:rsidRDefault="00B73EC4" w:rsidP="00225A69">
      <w:pPr>
        <w:pStyle w:val="a3"/>
        <w:widowControl w:val="0"/>
        <w:numPr>
          <w:ilvl w:val="0"/>
          <w:numId w:val="3"/>
        </w:numPr>
        <w:spacing w:after="0" w:line="240" w:lineRule="auto"/>
        <w:ind w:right="757"/>
        <w:jc w:val="both"/>
        <w:rPr>
          <w:rFonts w:ascii="Times New Roman" w:eastAsia="Times New Roman" w:hAnsi="Times New Roman"/>
          <w:sz w:val="24"/>
          <w:szCs w:val="24"/>
        </w:rPr>
      </w:pPr>
      <w:r w:rsidRPr="00225A69">
        <w:rPr>
          <w:rFonts w:ascii="Times New Roman" w:eastAsia="Times New Roman" w:hAnsi="Times New Roman"/>
          <w:sz w:val="24"/>
          <w:szCs w:val="24"/>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B73EC4" w:rsidRPr="00225A69" w:rsidRDefault="00B73EC4" w:rsidP="00225A69">
      <w:pPr>
        <w:pStyle w:val="a3"/>
        <w:numPr>
          <w:ilvl w:val="0"/>
          <w:numId w:val="2"/>
        </w:numPr>
        <w:shd w:val="clear" w:color="auto" w:fill="FFFFFF"/>
        <w:spacing w:after="0" w:line="240" w:lineRule="auto"/>
        <w:ind w:left="709" w:hanging="283"/>
        <w:jc w:val="center"/>
        <w:rPr>
          <w:rFonts w:ascii="Times New Roman" w:eastAsia="Times New Roman" w:hAnsi="Times New Roman"/>
          <w:sz w:val="24"/>
          <w:szCs w:val="24"/>
          <w:lang w:eastAsia="ru-RU"/>
        </w:rPr>
      </w:pPr>
      <w:r w:rsidRPr="00225A69">
        <w:rPr>
          <w:rFonts w:ascii="Times New Roman" w:eastAsia="Times New Roman" w:hAnsi="Times New Roman"/>
          <w:b/>
          <w:bCs/>
          <w:sz w:val="24"/>
          <w:szCs w:val="24"/>
          <w:lang w:eastAsia="ru-RU"/>
        </w:rPr>
        <w:t>НОРМАТИВНО-ПРАВОВОЕ ОБЕСПЕЧЕНИЕ УПРАВЛЕНИЯ ОБРАЗОВАТЕЛЬНЫМ УЧРЕЖДЕНИЕМ.</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МБДОУ </w:t>
      </w:r>
      <w:proofErr w:type="spellStart"/>
      <w:r w:rsidRPr="00225A69">
        <w:rPr>
          <w:rFonts w:ascii="Times New Roman" w:eastAsia="Times New Roman" w:hAnsi="Times New Roman" w:cs="Times New Roman"/>
          <w:sz w:val="24"/>
          <w:szCs w:val="24"/>
        </w:rPr>
        <w:t>п</w:t>
      </w:r>
      <w:proofErr w:type="gramStart"/>
      <w:r w:rsidRPr="00225A69">
        <w:rPr>
          <w:rFonts w:ascii="Times New Roman" w:eastAsia="Times New Roman" w:hAnsi="Times New Roman" w:cs="Times New Roman"/>
          <w:sz w:val="24"/>
          <w:szCs w:val="24"/>
        </w:rPr>
        <w:t>.с</w:t>
      </w:r>
      <w:proofErr w:type="gramEnd"/>
      <w:r w:rsidRPr="00225A69">
        <w:rPr>
          <w:rFonts w:ascii="Times New Roman" w:eastAsia="Times New Roman" w:hAnsi="Times New Roman" w:cs="Times New Roman"/>
          <w:sz w:val="24"/>
          <w:szCs w:val="24"/>
        </w:rPr>
        <w:t>вх</w:t>
      </w:r>
      <w:proofErr w:type="spellEnd"/>
      <w:r w:rsidRPr="00225A69">
        <w:rPr>
          <w:rFonts w:ascii="Times New Roman" w:eastAsia="Times New Roman" w:hAnsi="Times New Roman" w:cs="Times New Roman"/>
          <w:sz w:val="24"/>
          <w:szCs w:val="24"/>
        </w:rPr>
        <w:t>. Агроном осуществляет свою деятельность в соответствии с Законом «Об образовании в Российской Федерации» от 29 декабря 2012 г. № 273-ФЗ, а также следующими нормативно-правовыми   документами:</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Порядком организации образовательной деятельности, утвержденным приказом Министерства образования и науки РФ от30.08.2013 № 1014;</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Конвенцией ООН о правах ребёнка.</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 xml:space="preserve">Санитарно-эпидемиологическими правилами и нормативами </w:t>
      </w:r>
      <w:proofErr w:type="spellStart"/>
      <w:r w:rsidRPr="00225A69">
        <w:rPr>
          <w:rFonts w:ascii="Times New Roman" w:eastAsia="Times New Roman" w:hAnsi="Times New Roman"/>
          <w:sz w:val="24"/>
          <w:szCs w:val="24"/>
          <w:lang w:eastAsia="ru-RU"/>
        </w:rPr>
        <w:t>СанПиН</w:t>
      </w:r>
      <w:proofErr w:type="spellEnd"/>
      <w:r w:rsidRPr="00225A69">
        <w:rPr>
          <w:rFonts w:ascii="Times New Roman" w:eastAsia="Times New Roman" w:hAnsi="Times New Roman"/>
          <w:sz w:val="24"/>
          <w:szCs w:val="24"/>
          <w:lang w:eastAsia="ru-RU"/>
        </w:rPr>
        <w:t xml:space="preserve"> 2.4.1.3049-13;</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Письмом Министерства образования и науки РФ от 21.10.2010 г. 03-248 «О разработке Основной общеобразовательной программы дошкольного образования»;</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Постановлением Правительства РФ от 5 августа 2013 г. № 662 «Об осуществлении мониторинга системы образования».</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Приказом Министерства образования и науки Российской Федерации № 1155 от 17.10.2013г. «Об утверждении Федерального государственного образовательного стандарта дошкольного образования»;</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bdr w:val="none" w:sz="0" w:space="0" w:color="auto" w:frame="1"/>
          <w:lang w:eastAsia="ru-RU"/>
        </w:rPr>
        <w:t>Федеральным законом «Об основных гарантиях прав ребёнка Российской Федерации» от 24.07.1998г. № 124-ФЗ;</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Действующими нормативно правовыми документами в сфере образования;</w:t>
      </w:r>
    </w:p>
    <w:p w:rsidR="00B73EC4" w:rsidRPr="00225A69" w:rsidRDefault="00B73EC4" w:rsidP="00225A69">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lastRenderedPageBreak/>
        <w:t>Распорядительными документами Учредителя;</w:t>
      </w:r>
    </w:p>
    <w:p w:rsidR="00B73EC4" w:rsidRPr="002F4408" w:rsidRDefault="00B73EC4" w:rsidP="002F4408">
      <w:pPr>
        <w:pStyle w:val="a3"/>
        <w:numPr>
          <w:ilvl w:val="0"/>
          <w:numId w:val="4"/>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 xml:space="preserve">Уставом МБДОУ </w:t>
      </w:r>
      <w:proofErr w:type="spellStart"/>
      <w:r w:rsidRPr="00225A69">
        <w:rPr>
          <w:rFonts w:ascii="Times New Roman" w:eastAsia="Times New Roman" w:hAnsi="Times New Roman"/>
          <w:sz w:val="24"/>
          <w:szCs w:val="24"/>
          <w:lang w:eastAsia="ru-RU"/>
        </w:rPr>
        <w:t>п</w:t>
      </w:r>
      <w:proofErr w:type="gramStart"/>
      <w:r w:rsidRPr="00225A69">
        <w:rPr>
          <w:rFonts w:ascii="Times New Roman" w:eastAsia="Times New Roman" w:hAnsi="Times New Roman"/>
          <w:sz w:val="24"/>
          <w:szCs w:val="24"/>
          <w:lang w:eastAsia="ru-RU"/>
        </w:rPr>
        <w:t>.с</w:t>
      </w:r>
      <w:proofErr w:type="gramEnd"/>
      <w:r w:rsidRPr="00225A69">
        <w:rPr>
          <w:rFonts w:ascii="Times New Roman" w:eastAsia="Times New Roman" w:hAnsi="Times New Roman"/>
          <w:sz w:val="24"/>
          <w:szCs w:val="24"/>
          <w:lang w:eastAsia="ru-RU"/>
        </w:rPr>
        <w:t>вх</w:t>
      </w:r>
      <w:proofErr w:type="spellEnd"/>
      <w:r w:rsidRPr="00225A69">
        <w:rPr>
          <w:rFonts w:ascii="Times New Roman" w:eastAsia="Times New Roman" w:hAnsi="Times New Roman"/>
          <w:sz w:val="24"/>
          <w:szCs w:val="24"/>
          <w:lang w:eastAsia="ru-RU"/>
        </w:rPr>
        <w:t>. Агроном </w:t>
      </w:r>
    </w:p>
    <w:p w:rsidR="00B73EC4" w:rsidRPr="00225A69" w:rsidRDefault="00B73EC4" w:rsidP="00225A69">
      <w:pPr>
        <w:pStyle w:val="a3"/>
        <w:shd w:val="clear" w:color="auto" w:fill="FFFFFF"/>
        <w:spacing w:after="0" w:line="240" w:lineRule="auto"/>
        <w:ind w:left="0" w:firstLine="709"/>
        <w:jc w:val="both"/>
        <w:rPr>
          <w:rFonts w:ascii="Times New Roman" w:eastAsia="Times New Roman" w:hAnsi="Times New Roman"/>
          <w:sz w:val="24"/>
          <w:szCs w:val="24"/>
          <w:bdr w:val="none" w:sz="0" w:space="0" w:color="auto" w:frame="1"/>
          <w:lang w:eastAsia="ru-RU"/>
        </w:rPr>
      </w:pPr>
      <w:r w:rsidRPr="00225A69">
        <w:rPr>
          <w:rFonts w:ascii="Times New Roman" w:eastAsia="Times New Roman" w:hAnsi="Times New Roman"/>
          <w:sz w:val="24"/>
          <w:szCs w:val="24"/>
          <w:bdr w:val="none" w:sz="0" w:space="0" w:color="auto" w:frame="1"/>
          <w:lang w:eastAsia="ru-RU"/>
        </w:rPr>
        <w:t>Управление Детским садом осуществляется также на основании локальных документов, утвержденных в установленном порядке:</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bdr w:val="none" w:sz="0" w:space="0" w:color="auto" w:frame="1"/>
          <w:lang w:eastAsia="ru-RU"/>
        </w:rPr>
        <w:t>Коллективный договор</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bdr w:val="none" w:sz="0" w:space="0" w:color="auto" w:frame="1"/>
          <w:lang w:eastAsia="ru-RU"/>
        </w:rPr>
        <w:t>Договора между </w:t>
      </w:r>
      <w:r w:rsidRPr="00225A69">
        <w:rPr>
          <w:rFonts w:ascii="Times New Roman" w:eastAsia="Times New Roman" w:hAnsi="Times New Roman"/>
          <w:sz w:val="24"/>
          <w:szCs w:val="24"/>
          <w:lang w:eastAsia="ru-RU"/>
        </w:rPr>
        <w:t xml:space="preserve">МБДОУ </w:t>
      </w:r>
      <w:proofErr w:type="spellStart"/>
      <w:r w:rsidRPr="00225A69">
        <w:rPr>
          <w:rFonts w:ascii="Times New Roman" w:eastAsia="Times New Roman" w:hAnsi="Times New Roman"/>
          <w:sz w:val="24"/>
          <w:szCs w:val="24"/>
          <w:lang w:eastAsia="ru-RU"/>
        </w:rPr>
        <w:t>п</w:t>
      </w:r>
      <w:proofErr w:type="gramStart"/>
      <w:r w:rsidRPr="00225A69">
        <w:rPr>
          <w:rFonts w:ascii="Times New Roman" w:eastAsia="Times New Roman" w:hAnsi="Times New Roman"/>
          <w:sz w:val="24"/>
          <w:szCs w:val="24"/>
          <w:lang w:eastAsia="ru-RU"/>
        </w:rPr>
        <w:t>.с</w:t>
      </w:r>
      <w:proofErr w:type="gramEnd"/>
      <w:r w:rsidRPr="00225A69">
        <w:rPr>
          <w:rFonts w:ascii="Times New Roman" w:eastAsia="Times New Roman" w:hAnsi="Times New Roman"/>
          <w:sz w:val="24"/>
          <w:szCs w:val="24"/>
          <w:lang w:eastAsia="ru-RU"/>
        </w:rPr>
        <w:t>вх</w:t>
      </w:r>
      <w:proofErr w:type="spellEnd"/>
      <w:r w:rsidRPr="00225A69">
        <w:rPr>
          <w:rFonts w:ascii="Times New Roman" w:eastAsia="Times New Roman" w:hAnsi="Times New Roman"/>
          <w:sz w:val="24"/>
          <w:szCs w:val="24"/>
          <w:lang w:eastAsia="ru-RU"/>
        </w:rPr>
        <w:t>. Агроном  </w:t>
      </w:r>
      <w:r w:rsidRPr="00225A69">
        <w:rPr>
          <w:rFonts w:ascii="Times New Roman" w:eastAsia="Times New Roman" w:hAnsi="Times New Roman"/>
          <w:sz w:val="24"/>
          <w:szCs w:val="24"/>
          <w:bdr w:val="none" w:sz="0" w:space="0" w:color="auto" w:frame="1"/>
          <w:lang w:eastAsia="ru-RU"/>
        </w:rPr>
        <w:t>и родителями;</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bdr w:val="none" w:sz="0" w:space="0" w:color="auto" w:frame="1"/>
          <w:lang w:eastAsia="ru-RU"/>
        </w:rPr>
        <w:t>Трудовых договоров между администрацией и работниками;</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bdr w:val="none" w:sz="0" w:space="0" w:color="auto" w:frame="1"/>
          <w:lang w:eastAsia="ru-RU"/>
        </w:rPr>
        <w:t>Штатного расписания;</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bdr w:val="none" w:sz="0" w:space="0" w:color="auto" w:frame="1"/>
          <w:lang w:eastAsia="ru-RU"/>
        </w:rPr>
        <w:t>Правил внутреннего трудового распорядка Детского сада;</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bdr w:val="none" w:sz="0" w:space="0" w:color="auto" w:frame="1"/>
          <w:lang w:eastAsia="ru-RU"/>
        </w:rPr>
        <w:t>Инструкций по организации охраны жизни и здоровья детей   и   работников Детского сада;</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bdr w:val="none" w:sz="0" w:space="0" w:color="auto" w:frame="1"/>
          <w:lang w:eastAsia="ru-RU"/>
        </w:rPr>
        <w:t>Должностных инструкций работников;</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Годового плана работы Детского сада;</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Планов работы  воспитателей;</w:t>
      </w:r>
    </w:p>
    <w:p w:rsidR="00B73EC4" w:rsidRPr="00225A69" w:rsidRDefault="00B73EC4" w:rsidP="00225A69">
      <w:pPr>
        <w:pStyle w:val="a3"/>
        <w:numPr>
          <w:ilvl w:val="0"/>
          <w:numId w:val="5"/>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Приказов </w:t>
      </w:r>
      <w:proofErr w:type="gramStart"/>
      <w:r w:rsidRPr="00225A69">
        <w:rPr>
          <w:rFonts w:ascii="Times New Roman" w:eastAsia="Times New Roman" w:hAnsi="Times New Roman"/>
          <w:sz w:val="24"/>
          <w:szCs w:val="24"/>
          <w:lang w:eastAsia="ru-RU"/>
        </w:rPr>
        <w:t>заведующего</w:t>
      </w:r>
      <w:proofErr w:type="gramEnd"/>
      <w:r w:rsidRPr="00225A69">
        <w:rPr>
          <w:rFonts w:ascii="Times New Roman" w:eastAsia="Times New Roman" w:hAnsi="Times New Roman"/>
          <w:sz w:val="24"/>
          <w:szCs w:val="24"/>
          <w:lang w:eastAsia="ru-RU"/>
        </w:rPr>
        <w:t>, других локальных актов.</w:t>
      </w:r>
    </w:p>
    <w:p w:rsidR="00B73EC4" w:rsidRPr="00225A69" w:rsidRDefault="00B73EC4" w:rsidP="00225A69">
      <w:pPr>
        <w:pStyle w:val="a3"/>
        <w:shd w:val="clear" w:color="auto" w:fill="FFFFFF"/>
        <w:spacing w:after="0" w:line="240" w:lineRule="auto"/>
        <w:ind w:left="709"/>
        <w:jc w:val="both"/>
        <w:rPr>
          <w:rFonts w:ascii="Times New Roman" w:eastAsia="Times New Roman" w:hAnsi="Times New Roman"/>
          <w:sz w:val="24"/>
          <w:szCs w:val="24"/>
          <w:lang w:eastAsia="ru-RU"/>
        </w:rPr>
      </w:pPr>
    </w:p>
    <w:p w:rsidR="00B73EC4" w:rsidRPr="00225A69" w:rsidRDefault="00B73EC4" w:rsidP="00225A69">
      <w:pPr>
        <w:pStyle w:val="a3"/>
        <w:numPr>
          <w:ilvl w:val="0"/>
          <w:numId w:val="2"/>
        </w:numPr>
        <w:shd w:val="clear" w:color="auto" w:fill="FFFFFF"/>
        <w:spacing w:after="0" w:line="240" w:lineRule="auto"/>
        <w:jc w:val="center"/>
        <w:rPr>
          <w:rFonts w:ascii="Times New Roman" w:eastAsia="Times New Roman" w:hAnsi="Times New Roman"/>
          <w:sz w:val="24"/>
          <w:szCs w:val="24"/>
          <w:lang w:eastAsia="ru-RU"/>
        </w:rPr>
      </w:pPr>
      <w:r w:rsidRPr="00225A69">
        <w:rPr>
          <w:rFonts w:ascii="Times New Roman" w:eastAsia="Times New Roman" w:hAnsi="Times New Roman"/>
          <w:b/>
          <w:bCs/>
          <w:sz w:val="24"/>
          <w:szCs w:val="24"/>
          <w:bdr w:val="none" w:sz="0" w:space="0" w:color="auto" w:frame="1"/>
          <w:lang w:eastAsia="ru-RU"/>
        </w:rPr>
        <w:t xml:space="preserve">ФОРМЫ И СТРУКТУРА   УПРАВЛЕНИЯ </w:t>
      </w:r>
      <w:r w:rsidRPr="00225A69">
        <w:rPr>
          <w:rFonts w:ascii="Times New Roman" w:eastAsia="Times New Roman" w:hAnsi="Times New Roman"/>
          <w:b/>
          <w:sz w:val="24"/>
          <w:szCs w:val="24"/>
          <w:lang w:eastAsia="ru-RU"/>
        </w:rPr>
        <w:t>МБДОУ П.СВХ. АГРОНОМ</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u w:val="single"/>
        </w:rPr>
      </w:pPr>
      <w:r w:rsidRPr="00225A69">
        <w:rPr>
          <w:rFonts w:ascii="Times New Roman" w:eastAsia="Times New Roman" w:hAnsi="Times New Roman" w:cs="Times New Roman"/>
          <w:sz w:val="24"/>
          <w:szCs w:val="24"/>
        </w:rPr>
        <w:t>Управление Детским садом строится </w:t>
      </w:r>
      <w:r w:rsidRPr="00225A69">
        <w:rPr>
          <w:rFonts w:ascii="Times New Roman" w:eastAsia="Times New Roman" w:hAnsi="Times New Roman" w:cs="Times New Roman"/>
          <w:sz w:val="24"/>
          <w:szCs w:val="24"/>
          <w:bdr w:val="none" w:sz="0" w:space="0" w:color="auto" w:frame="1"/>
        </w:rPr>
        <w:t>в соответствии с Законом «Об образовании в Российской Федерации» </w:t>
      </w:r>
      <w:r w:rsidRPr="00225A69">
        <w:rPr>
          <w:rFonts w:ascii="Times New Roman" w:eastAsia="Times New Roman" w:hAnsi="Times New Roman" w:cs="Times New Roman"/>
          <w:sz w:val="24"/>
          <w:szCs w:val="24"/>
        </w:rPr>
        <w:t>на принципах единоначалия и самоуправления. </w:t>
      </w:r>
      <w:r w:rsidRPr="00225A69">
        <w:rPr>
          <w:rFonts w:ascii="Times New Roman" w:eastAsia="Times New Roman" w:hAnsi="Times New Roman" w:cs="Times New Roman"/>
          <w:sz w:val="24"/>
          <w:szCs w:val="24"/>
        </w:rPr>
        <w:br/>
      </w:r>
      <w:r w:rsidRPr="00225A69">
        <w:rPr>
          <w:rFonts w:ascii="Times New Roman" w:eastAsia="Times New Roman" w:hAnsi="Times New Roman" w:cs="Times New Roman"/>
          <w:sz w:val="24"/>
          <w:szCs w:val="24"/>
          <w:u w:val="single"/>
        </w:rPr>
        <w:t>Формами самоуправления ДОУ являются:</w:t>
      </w:r>
    </w:p>
    <w:p w:rsidR="00B73EC4" w:rsidRPr="00225A69" w:rsidRDefault="00B73EC4" w:rsidP="00225A69">
      <w:pPr>
        <w:pStyle w:val="a3"/>
        <w:numPr>
          <w:ilvl w:val="0"/>
          <w:numId w:val="6"/>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Педагогический совет;</w:t>
      </w:r>
    </w:p>
    <w:p w:rsidR="00B73EC4" w:rsidRPr="00225A69" w:rsidRDefault="00B73EC4" w:rsidP="00225A69">
      <w:pPr>
        <w:pStyle w:val="a3"/>
        <w:numPr>
          <w:ilvl w:val="0"/>
          <w:numId w:val="6"/>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Общее собрание;</w:t>
      </w:r>
    </w:p>
    <w:p w:rsidR="00B73EC4" w:rsidRPr="00225A69" w:rsidRDefault="00B73EC4" w:rsidP="00225A69">
      <w:pPr>
        <w:pStyle w:val="a3"/>
        <w:numPr>
          <w:ilvl w:val="0"/>
          <w:numId w:val="6"/>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Собрание трудового коллектива;</w:t>
      </w:r>
    </w:p>
    <w:p w:rsidR="00B73EC4" w:rsidRPr="00225A69" w:rsidRDefault="00B73EC4" w:rsidP="00225A69">
      <w:pPr>
        <w:pStyle w:val="a3"/>
        <w:numPr>
          <w:ilvl w:val="0"/>
          <w:numId w:val="6"/>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Родительский комитет.</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bdr w:val="none" w:sz="0" w:space="0" w:color="auto" w:frame="1"/>
        </w:rPr>
      </w:pPr>
      <w:r w:rsidRPr="00225A69">
        <w:rPr>
          <w:rFonts w:ascii="Times New Roman" w:eastAsia="Times New Roman" w:hAnsi="Times New Roman" w:cs="Times New Roman"/>
          <w:sz w:val="24"/>
          <w:szCs w:val="24"/>
        </w:rPr>
        <w:t>В детском саду реализуется возможность участия в управлении детским садом всех участников образовательного процесса. Заведующий детским садом является координатором стратегических направлений. </w:t>
      </w:r>
      <w:r w:rsidRPr="00225A69">
        <w:rPr>
          <w:rFonts w:ascii="Times New Roman" w:eastAsia="Times New Roman" w:hAnsi="Times New Roman" w:cs="Times New Roman"/>
          <w:sz w:val="24"/>
          <w:szCs w:val="24"/>
          <w:bdr w:val="none" w:sz="0" w:space="0" w:color="auto" w:frame="1"/>
        </w:rPr>
        <w:t>В детском саду функционирует Первичная профсоюзная организация. </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bdr w:val="none" w:sz="0" w:space="0" w:color="auto" w:frame="1"/>
        </w:rPr>
      </w:pPr>
    </w:p>
    <w:p w:rsidR="00B73EC4" w:rsidRPr="00225A69" w:rsidRDefault="00B73EC4" w:rsidP="00225A69">
      <w:pPr>
        <w:pStyle w:val="a3"/>
        <w:numPr>
          <w:ilvl w:val="0"/>
          <w:numId w:val="2"/>
        </w:numPr>
        <w:shd w:val="clear" w:color="auto" w:fill="FFFFFF"/>
        <w:spacing w:after="0" w:line="240" w:lineRule="auto"/>
        <w:jc w:val="center"/>
        <w:rPr>
          <w:rFonts w:ascii="Times New Roman" w:eastAsia="Times New Roman" w:hAnsi="Times New Roman"/>
          <w:sz w:val="24"/>
          <w:szCs w:val="24"/>
          <w:lang w:eastAsia="ru-RU"/>
        </w:rPr>
      </w:pPr>
      <w:r w:rsidRPr="00225A69">
        <w:rPr>
          <w:rFonts w:ascii="Times New Roman" w:eastAsia="Times New Roman" w:hAnsi="Times New Roman"/>
          <w:b/>
          <w:bCs/>
          <w:sz w:val="24"/>
          <w:szCs w:val="24"/>
          <w:lang w:eastAsia="ru-RU"/>
        </w:rPr>
        <w:t>РЕЗУЛЬТАТИВНОСТЬ СИСТЕМЫ УПРАВЛЕНИЯ.</w:t>
      </w:r>
    </w:p>
    <w:p w:rsidR="00B73EC4" w:rsidRPr="00225A69" w:rsidRDefault="00B73EC4" w:rsidP="00225A69">
      <w:pPr>
        <w:shd w:val="clear" w:color="auto" w:fill="FFFFFF"/>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Контрольно-аналитическая деятельность в детском саду</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Контроль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отклонения в работе, причины и пути их устранения.</w:t>
      </w:r>
    </w:p>
    <w:p w:rsidR="00B73EC4" w:rsidRPr="00225A69" w:rsidRDefault="00B73EC4" w:rsidP="00225A69">
      <w:pPr>
        <w:shd w:val="clear" w:color="auto" w:fill="FFFFFF"/>
        <w:spacing w:after="0" w:line="240" w:lineRule="auto"/>
        <w:jc w:val="both"/>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Функционирование внутренней системы оценки качества образования.</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В МБДОУ </w:t>
      </w:r>
      <w:proofErr w:type="spellStart"/>
      <w:r w:rsidRPr="00225A69">
        <w:rPr>
          <w:rFonts w:ascii="Times New Roman" w:eastAsia="Times New Roman" w:hAnsi="Times New Roman" w:cs="Times New Roman"/>
          <w:sz w:val="24"/>
          <w:szCs w:val="24"/>
        </w:rPr>
        <w:t>п</w:t>
      </w:r>
      <w:proofErr w:type="gramStart"/>
      <w:r w:rsidRPr="00225A69">
        <w:rPr>
          <w:rFonts w:ascii="Times New Roman" w:eastAsia="Times New Roman" w:hAnsi="Times New Roman" w:cs="Times New Roman"/>
          <w:sz w:val="24"/>
          <w:szCs w:val="24"/>
        </w:rPr>
        <w:t>.с</w:t>
      </w:r>
      <w:proofErr w:type="gramEnd"/>
      <w:r w:rsidRPr="00225A69">
        <w:rPr>
          <w:rFonts w:ascii="Times New Roman" w:eastAsia="Times New Roman" w:hAnsi="Times New Roman" w:cs="Times New Roman"/>
          <w:sz w:val="24"/>
          <w:szCs w:val="24"/>
        </w:rPr>
        <w:t>вх</w:t>
      </w:r>
      <w:proofErr w:type="spellEnd"/>
      <w:r w:rsidRPr="00225A69">
        <w:rPr>
          <w:rFonts w:ascii="Times New Roman" w:eastAsia="Times New Roman" w:hAnsi="Times New Roman" w:cs="Times New Roman"/>
          <w:sz w:val="24"/>
          <w:szCs w:val="24"/>
        </w:rPr>
        <w:t>. Агроном внутренний контроль осуществляют заведующий. Контроль   в Детском саду проводится по плану, утвержденному заведующим на начало учебного года, и представляет собой следующие виды:</w:t>
      </w:r>
    </w:p>
    <w:p w:rsidR="00B73EC4" w:rsidRPr="00225A69" w:rsidRDefault="00B73EC4" w:rsidP="00225A69">
      <w:pPr>
        <w:pStyle w:val="a3"/>
        <w:numPr>
          <w:ilvl w:val="0"/>
          <w:numId w:val="7"/>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оперативный контроль;</w:t>
      </w:r>
    </w:p>
    <w:p w:rsidR="00B73EC4" w:rsidRPr="00225A69" w:rsidRDefault="00B73EC4" w:rsidP="00225A69">
      <w:pPr>
        <w:pStyle w:val="a3"/>
        <w:numPr>
          <w:ilvl w:val="0"/>
          <w:numId w:val="7"/>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тематический /2 - 3 раза в год (к педсоветам);</w:t>
      </w:r>
    </w:p>
    <w:p w:rsidR="00B73EC4" w:rsidRPr="00225A69" w:rsidRDefault="00B73EC4" w:rsidP="00225A69">
      <w:pPr>
        <w:pStyle w:val="a3"/>
        <w:numPr>
          <w:ilvl w:val="0"/>
          <w:numId w:val="7"/>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самоконтроль;</w:t>
      </w:r>
    </w:p>
    <w:p w:rsidR="00B73EC4" w:rsidRPr="00225A69" w:rsidRDefault="00B73EC4" w:rsidP="00225A69">
      <w:pPr>
        <w:pStyle w:val="a3"/>
        <w:numPr>
          <w:ilvl w:val="0"/>
          <w:numId w:val="7"/>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самоанализ;</w:t>
      </w:r>
    </w:p>
    <w:p w:rsidR="00B73EC4" w:rsidRPr="00225A69" w:rsidRDefault="00B73EC4" w:rsidP="00225A69">
      <w:pPr>
        <w:pStyle w:val="a3"/>
        <w:numPr>
          <w:ilvl w:val="0"/>
          <w:numId w:val="7"/>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взаимоконтроль;</w:t>
      </w:r>
    </w:p>
    <w:p w:rsidR="00B73EC4" w:rsidRPr="00225A69" w:rsidRDefault="00B73EC4" w:rsidP="00225A69">
      <w:pPr>
        <w:pStyle w:val="a3"/>
        <w:numPr>
          <w:ilvl w:val="0"/>
          <w:numId w:val="7"/>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итоговый;</w:t>
      </w:r>
    </w:p>
    <w:p w:rsidR="00B73EC4" w:rsidRPr="00225A69" w:rsidRDefault="00B73EC4" w:rsidP="00225A69">
      <w:pPr>
        <w:pStyle w:val="a3"/>
        <w:numPr>
          <w:ilvl w:val="0"/>
          <w:numId w:val="7"/>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мониторинг.</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Результаты контроля выносятся на обсуждение на педагогические советы, совещания при заведующем, заслушиваются родительских собраниях, размещаются на информационных стендах, на сайте Детского сада. </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lastRenderedPageBreak/>
        <w:t>Четко организованная система контроля позволила выявить некоторые проблемы качества воспитательно-образовательного процесса. Решение данных проблем является первостепенной задачей для ДОУ.</w:t>
      </w:r>
    </w:p>
    <w:p w:rsidR="00B73EC4" w:rsidRPr="00225A69" w:rsidRDefault="00B73EC4" w:rsidP="00225A69">
      <w:pPr>
        <w:shd w:val="clear" w:color="auto" w:fill="FFFFFF"/>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Использование информационно-коммуникативных технологий</w:t>
      </w:r>
      <w:r w:rsidRPr="00225A69">
        <w:rPr>
          <w:rFonts w:ascii="Times New Roman" w:eastAsia="Times New Roman" w:hAnsi="Times New Roman" w:cs="Times New Roman"/>
          <w:b/>
          <w:bCs/>
          <w:i/>
          <w:iCs/>
          <w:sz w:val="24"/>
          <w:szCs w:val="24"/>
        </w:rPr>
        <w:t> </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Качество профессиональной деятельности заведующего детским садом, осуществляющего свою деятельность в условиях информатизации образования, напрямую зависит от информационно-методического обеспечения его рабочего места, в контексте использования современных технологий.</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В Детском саду используем И</w:t>
      </w:r>
      <w:proofErr w:type="gramStart"/>
      <w:r w:rsidRPr="00225A69">
        <w:rPr>
          <w:rFonts w:ascii="Times New Roman" w:eastAsia="Times New Roman" w:hAnsi="Times New Roman" w:cs="Times New Roman"/>
          <w:sz w:val="24"/>
          <w:szCs w:val="24"/>
        </w:rPr>
        <w:t>КТ в пр</w:t>
      </w:r>
      <w:proofErr w:type="gramEnd"/>
      <w:r w:rsidRPr="00225A69">
        <w:rPr>
          <w:rFonts w:ascii="Times New Roman" w:eastAsia="Times New Roman" w:hAnsi="Times New Roman" w:cs="Times New Roman"/>
          <w:sz w:val="24"/>
          <w:szCs w:val="24"/>
        </w:rPr>
        <w:t>актике управления, именно:</w:t>
      </w:r>
    </w:p>
    <w:p w:rsidR="00B73EC4" w:rsidRPr="00225A69" w:rsidRDefault="00B73EC4" w:rsidP="00225A69">
      <w:pPr>
        <w:pStyle w:val="a3"/>
        <w:numPr>
          <w:ilvl w:val="0"/>
          <w:numId w:val="8"/>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подбор иллюстративного материала для оформления стендов, групп, кабинетов (сканирование, Интернет, принтер, презентации);</w:t>
      </w:r>
    </w:p>
    <w:p w:rsidR="00B73EC4" w:rsidRPr="00225A69" w:rsidRDefault="00B73EC4" w:rsidP="00225A69">
      <w:pPr>
        <w:pStyle w:val="a3"/>
        <w:numPr>
          <w:ilvl w:val="0"/>
          <w:numId w:val="8"/>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 xml:space="preserve">использование </w:t>
      </w:r>
      <w:proofErr w:type="spellStart"/>
      <w:r w:rsidRPr="00225A69">
        <w:rPr>
          <w:rFonts w:ascii="Times New Roman" w:eastAsia="Times New Roman" w:hAnsi="Times New Roman"/>
          <w:sz w:val="24"/>
          <w:szCs w:val="24"/>
          <w:lang w:eastAsia="ru-RU"/>
        </w:rPr>
        <w:t>медиатеки</w:t>
      </w:r>
      <w:proofErr w:type="spellEnd"/>
      <w:r w:rsidRPr="00225A69">
        <w:rPr>
          <w:rFonts w:ascii="Times New Roman" w:eastAsia="Times New Roman" w:hAnsi="Times New Roman"/>
          <w:sz w:val="24"/>
          <w:szCs w:val="24"/>
          <w:lang w:eastAsia="ru-RU"/>
        </w:rPr>
        <w:t>;</w:t>
      </w:r>
    </w:p>
    <w:p w:rsidR="00B73EC4" w:rsidRPr="00225A69" w:rsidRDefault="00B73EC4" w:rsidP="00225A69">
      <w:pPr>
        <w:pStyle w:val="a3"/>
        <w:numPr>
          <w:ilvl w:val="0"/>
          <w:numId w:val="8"/>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оформление буклетов, визитных карточек учреждений, материалов по различным направлениям деятельности.</w:t>
      </w:r>
    </w:p>
    <w:p w:rsidR="00B73EC4" w:rsidRPr="00225A69" w:rsidRDefault="00B73EC4" w:rsidP="00225A69">
      <w:pPr>
        <w:pStyle w:val="a3"/>
        <w:numPr>
          <w:ilvl w:val="0"/>
          <w:numId w:val="8"/>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использование компьютера в делопроизводстве ДОУ, создании различных баз данных.</w:t>
      </w:r>
    </w:p>
    <w:p w:rsidR="00B73EC4" w:rsidRPr="00225A69" w:rsidRDefault="00B73EC4" w:rsidP="00225A69">
      <w:pPr>
        <w:pStyle w:val="a3"/>
        <w:numPr>
          <w:ilvl w:val="0"/>
          <w:numId w:val="8"/>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работа электронной почты, ведение сайта ДОУ.</w:t>
      </w:r>
    </w:p>
    <w:p w:rsidR="00B73EC4" w:rsidRPr="00225A69" w:rsidRDefault="00B73EC4" w:rsidP="00225A69">
      <w:pPr>
        <w:shd w:val="clear" w:color="auto" w:fill="FFFFFF"/>
        <w:spacing w:after="0" w:line="240" w:lineRule="auto"/>
        <w:jc w:val="both"/>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Социальная активность и партнерство</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В течение </w:t>
      </w:r>
      <w:r w:rsidR="008A67DB" w:rsidRPr="00225A69">
        <w:rPr>
          <w:rFonts w:ascii="Times New Roman" w:eastAsia="Times New Roman" w:hAnsi="Times New Roman" w:cs="Times New Roman"/>
          <w:sz w:val="24"/>
          <w:szCs w:val="24"/>
        </w:rPr>
        <w:t>2017</w:t>
      </w:r>
      <w:r w:rsidRPr="00225A69">
        <w:rPr>
          <w:rFonts w:ascii="Times New Roman" w:eastAsia="Times New Roman" w:hAnsi="Times New Roman" w:cs="Times New Roman"/>
          <w:sz w:val="24"/>
          <w:szCs w:val="24"/>
        </w:rPr>
        <w:t xml:space="preserve"> года, коллектив Детского сада поддерживал прочные партнерские связи с социальными учреждениями:</w:t>
      </w:r>
    </w:p>
    <w:p w:rsidR="00B73EC4" w:rsidRPr="00225A69" w:rsidRDefault="00B73EC4" w:rsidP="00225A69">
      <w:pPr>
        <w:pStyle w:val="a3"/>
        <w:numPr>
          <w:ilvl w:val="0"/>
          <w:numId w:val="9"/>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eastAsia="Times New Roman" w:hAnsi="Times New Roman"/>
          <w:spacing w:val="6"/>
          <w:sz w:val="24"/>
          <w:szCs w:val="24"/>
          <w:lang w:eastAsia="ru-RU" w:bidi="ru-RU"/>
        </w:rPr>
        <w:t xml:space="preserve">МБОУ СОШ </w:t>
      </w:r>
      <w:proofErr w:type="spellStart"/>
      <w:r w:rsidRPr="00225A69">
        <w:rPr>
          <w:rFonts w:ascii="Times New Roman" w:eastAsia="Times New Roman" w:hAnsi="Times New Roman"/>
          <w:spacing w:val="6"/>
          <w:sz w:val="24"/>
          <w:szCs w:val="24"/>
          <w:lang w:eastAsia="ru-RU" w:bidi="ru-RU"/>
        </w:rPr>
        <w:t>п</w:t>
      </w:r>
      <w:proofErr w:type="gramStart"/>
      <w:r w:rsidRPr="00225A69">
        <w:rPr>
          <w:rFonts w:ascii="Times New Roman" w:eastAsia="Times New Roman" w:hAnsi="Times New Roman"/>
          <w:spacing w:val="6"/>
          <w:sz w:val="24"/>
          <w:szCs w:val="24"/>
          <w:lang w:eastAsia="ru-RU" w:bidi="ru-RU"/>
        </w:rPr>
        <w:t>.с</w:t>
      </w:r>
      <w:proofErr w:type="gramEnd"/>
      <w:r w:rsidRPr="00225A69">
        <w:rPr>
          <w:rFonts w:ascii="Times New Roman" w:eastAsia="Times New Roman" w:hAnsi="Times New Roman"/>
          <w:spacing w:val="6"/>
          <w:sz w:val="24"/>
          <w:szCs w:val="24"/>
          <w:lang w:eastAsia="ru-RU" w:bidi="ru-RU"/>
        </w:rPr>
        <w:t>вх</w:t>
      </w:r>
      <w:proofErr w:type="spellEnd"/>
      <w:r w:rsidRPr="00225A69">
        <w:rPr>
          <w:rFonts w:ascii="Times New Roman" w:eastAsia="Times New Roman" w:hAnsi="Times New Roman"/>
          <w:spacing w:val="6"/>
          <w:sz w:val="24"/>
          <w:szCs w:val="24"/>
          <w:lang w:eastAsia="ru-RU" w:bidi="ru-RU"/>
        </w:rPr>
        <w:t>. Агроном</w:t>
      </w:r>
      <w:r w:rsidRPr="00225A69">
        <w:rPr>
          <w:rFonts w:ascii="Times New Roman" w:hAnsi="Times New Roman"/>
          <w:sz w:val="24"/>
          <w:szCs w:val="24"/>
          <w:shd w:val="clear" w:color="auto" w:fill="FFFFFF"/>
        </w:rPr>
        <w:t xml:space="preserve"> </w:t>
      </w:r>
    </w:p>
    <w:p w:rsidR="00B73EC4" w:rsidRPr="00225A69" w:rsidRDefault="00B73EC4" w:rsidP="00225A69">
      <w:pPr>
        <w:pStyle w:val="a3"/>
        <w:numPr>
          <w:ilvl w:val="0"/>
          <w:numId w:val="9"/>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hAnsi="Times New Roman"/>
          <w:sz w:val="24"/>
          <w:szCs w:val="24"/>
          <w:shd w:val="clear" w:color="auto" w:fill="FFFFFF"/>
        </w:rPr>
        <w:t xml:space="preserve">Центральная библиотека </w:t>
      </w:r>
      <w:proofErr w:type="spellStart"/>
      <w:r w:rsidRPr="00225A69">
        <w:rPr>
          <w:rFonts w:ascii="Times New Roman" w:hAnsi="Times New Roman"/>
          <w:sz w:val="24"/>
          <w:szCs w:val="24"/>
          <w:shd w:val="clear" w:color="auto" w:fill="FFFFFF"/>
        </w:rPr>
        <w:t>п</w:t>
      </w:r>
      <w:proofErr w:type="gramStart"/>
      <w:r w:rsidRPr="00225A69">
        <w:rPr>
          <w:rFonts w:ascii="Times New Roman" w:hAnsi="Times New Roman"/>
          <w:sz w:val="24"/>
          <w:szCs w:val="24"/>
          <w:shd w:val="clear" w:color="auto" w:fill="FFFFFF"/>
        </w:rPr>
        <w:t>.с</w:t>
      </w:r>
      <w:proofErr w:type="gramEnd"/>
      <w:r w:rsidRPr="00225A69">
        <w:rPr>
          <w:rFonts w:ascii="Times New Roman" w:hAnsi="Times New Roman"/>
          <w:sz w:val="24"/>
          <w:szCs w:val="24"/>
          <w:shd w:val="clear" w:color="auto" w:fill="FFFFFF"/>
        </w:rPr>
        <w:t>вх</w:t>
      </w:r>
      <w:proofErr w:type="spellEnd"/>
      <w:r w:rsidRPr="00225A69">
        <w:rPr>
          <w:rFonts w:ascii="Times New Roman" w:hAnsi="Times New Roman"/>
          <w:sz w:val="24"/>
          <w:szCs w:val="24"/>
          <w:shd w:val="clear" w:color="auto" w:fill="FFFFFF"/>
        </w:rPr>
        <w:t>. Агроном</w:t>
      </w:r>
    </w:p>
    <w:p w:rsidR="00B73EC4" w:rsidRPr="00225A69" w:rsidRDefault="00B73EC4" w:rsidP="00225A69">
      <w:pPr>
        <w:pStyle w:val="a3"/>
        <w:numPr>
          <w:ilvl w:val="0"/>
          <w:numId w:val="9"/>
        </w:numPr>
        <w:shd w:val="clear" w:color="auto" w:fill="FFFFFF"/>
        <w:spacing w:after="0" w:line="240" w:lineRule="auto"/>
        <w:ind w:left="0" w:firstLine="709"/>
        <w:jc w:val="both"/>
        <w:rPr>
          <w:rFonts w:ascii="Times New Roman" w:eastAsia="Times New Roman" w:hAnsi="Times New Roman"/>
          <w:sz w:val="24"/>
          <w:szCs w:val="24"/>
          <w:lang w:eastAsia="ru-RU"/>
        </w:rPr>
      </w:pPr>
      <w:r w:rsidRPr="00225A69">
        <w:rPr>
          <w:rFonts w:ascii="Times New Roman" w:hAnsi="Times New Roman"/>
          <w:sz w:val="24"/>
          <w:szCs w:val="24"/>
          <w:shd w:val="clear" w:color="auto" w:fill="FFFFFF"/>
        </w:rPr>
        <w:t xml:space="preserve">СДК </w:t>
      </w:r>
      <w:proofErr w:type="spellStart"/>
      <w:r w:rsidRPr="00225A69">
        <w:rPr>
          <w:rFonts w:ascii="Times New Roman" w:hAnsi="Times New Roman"/>
          <w:sz w:val="24"/>
          <w:szCs w:val="24"/>
          <w:shd w:val="clear" w:color="auto" w:fill="FFFFFF"/>
        </w:rPr>
        <w:t>п</w:t>
      </w:r>
      <w:proofErr w:type="gramStart"/>
      <w:r w:rsidRPr="00225A69">
        <w:rPr>
          <w:rFonts w:ascii="Times New Roman" w:hAnsi="Times New Roman"/>
          <w:sz w:val="24"/>
          <w:szCs w:val="24"/>
          <w:shd w:val="clear" w:color="auto" w:fill="FFFFFF"/>
        </w:rPr>
        <w:t>.с</w:t>
      </w:r>
      <w:proofErr w:type="gramEnd"/>
      <w:r w:rsidRPr="00225A69">
        <w:rPr>
          <w:rFonts w:ascii="Times New Roman" w:hAnsi="Times New Roman"/>
          <w:sz w:val="24"/>
          <w:szCs w:val="24"/>
          <w:shd w:val="clear" w:color="auto" w:fill="FFFFFF"/>
        </w:rPr>
        <w:t>вх</w:t>
      </w:r>
      <w:proofErr w:type="spellEnd"/>
      <w:r w:rsidRPr="00225A69">
        <w:rPr>
          <w:rFonts w:ascii="Times New Roman" w:hAnsi="Times New Roman"/>
          <w:sz w:val="24"/>
          <w:szCs w:val="24"/>
          <w:shd w:val="clear" w:color="auto" w:fill="FFFFFF"/>
        </w:rPr>
        <w:t>. Агроном.</w:t>
      </w:r>
    </w:p>
    <w:p w:rsidR="00B73EC4" w:rsidRPr="00225A69" w:rsidRDefault="00B73EC4" w:rsidP="00225A69">
      <w:pPr>
        <w:spacing w:after="0" w:line="240" w:lineRule="auto"/>
        <w:ind w:firstLine="709"/>
        <w:rPr>
          <w:rFonts w:ascii="Times New Roman" w:hAnsi="Times New Roman" w:cs="Times New Roman"/>
          <w:sz w:val="24"/>
          <w:szCs w:val="24"/>
        </w:rPr>
      </w:pPr>
      <w:r w:rsidRPr="00225A69">
        <w:rPr>
          <w:rFonts w:ascii="Times New Roman" w:hAnsi="Times New Roman" w:cs="Times New Roman"/>
          <w:sz w:val="24"/>
          <w:szCs w:val="24"/>
        </w:rPr>
        <w:t>Дети принимали активное участие в мероприятиях, проходящих в СДК, посещали  библиотеку.</w:t>
      </w:r>
    </w:p>
    <w:p w:rsidR="00B73EC4" w:rsidRPr="00225A69" w:rsidRDefault="00B73EC4" w:rsidP="00225A69">
      <w:pPr>
        <w:spacing w:after="0" w:line="240" w:lineRule="auto"/>
        <w:ind w:firstLine="709"/>
        <w:jc w:val="both"/>
        <w:outlineLvl w:val="0"/>
        <w:rPr>
          <w:rFonts w:ascii="Times New Roman" w:hAnsi="Times New Roman" w:cs="Times New Roman"/>
          <w:sz w:val="24"/>
          <w:szCs w:val="24"/>
        </w:rPr>
      </w:pPr>
      <w:r w:rsidRPr="00225A69">
        <w:rPr>
          <w:rFonts w:ascii="Times New Roman" w:hAnsi="Times New Roman" w:cs="Times New Roman"/>
          <w:sz w:val="24"/>
          <w:szCs w:val="24"/>
        </w:rPr>
        <w:t xml:space="preserve">Традиционно, особое внимание уделялось вопросам преемственности в работе </w:t>
      </w:r>
      <w:r w:rsidRPr="00225A69">
        <w:rPr>
          <w:rFonts w:ascii="Times New Roman" w:hAnsi="Times New Roman" w:cs="Times New Roman"/>
          <w:bCs/>
          <w:sz w:val="24"/>
          <w:szCs w:val="24"/>
        </w:rPr>
        <w:t>ДОО</w:t>
      </w:r>
      <w:r w:rsidRPr="00225A69">
        <w:rPr>
          <w:rFonts w:ascii="Times New Roman" w:hAnsi="Times New Roman" w:cs="Times New Roman"/>
          <w:sz w:val="24"/>
          <w:szCs w:val="24"/>
        </w:rPr>
        <w:t xml:space="preserve"> и школы. Были организованы и проведены следующие традиционные мероприятия:</w:t>
      </w:r>
    </w:p>
    <w:p w:rsidR="00B73EC4" w:rsidRPr="00225A69" w:rsidRDefault="00B73EC4" w:rsidP="00225A69">
      <w:pPr>
        <w:numPr>
          <w:ilvl w:val="0"/>
          <w:numId w:val="10"/>
        </w:numPr>
        <w:spacing w:after="0" w:line="240" w:lineRule="auto"/>
        <w:ind w:left="0" w:firstLine="709"/>
        <w:jc w:val="both"/>
        <w:outlineLvl w:val="0"/>
        <w:rPr>
          <w:rFonts w:ascii="Times New Roman" w:hAnsi="Times New Roman" w:cs="Times New Roman"/>
          <w:sz w:val="24"/>
          <w:szCs w:val="24"/>
        </w:rPr>
      </w:pPr>
      <w:r w:rsidRPr="00225A69">
        <w:rPr>
          <w:rFonts w:ascii="Times New Roman" w:hAnsi="Times New Roman" w:cs="Times New Roman"/>
          <w:sz w:val="24"/>
          <w:szCs w:val="24"/>
        </w:rPr>
        <w:t>Экскурсия детей подготовительной к школе группы в школу (сентябрь 201</w:t>
      </w:r>
      <w:r w:rsidR="008A67DB" w:rsidRPr="00225A69">
        <w:rPr>
          <w:rFonts w:ascii="Times New Roman" w:hAnsi="Times New Roman" w:cs="Times New Roman"/>
          <w:sz w:val="24"/>
          <w:szCs w:val="24"/>
        </w:rPr>
        <w:t>7</w:t>
      </w:r>
      <w:r w:rsidRPr="00225A69">
        <w:rPr>
          <w:rFonts w:ascii="Times New Roman" w:hAnsi="Times New Roman" w:cs="Times New Roman"/>
          <w:sz w:val="24"/>
          <w:szCs w:val="24"/>
        </w:rPr>
        <w:t>г.).</w:t>
      </w:r>
    </w:p>
    <w:p w:rsidR="00B73EC4" w:rsidRPr="00225A69" w:rsidRDefault="00B73EC4" w:rsidP="00225A69">
      <w:pPr>
        <w:numPr>
          <w:ilvl w:val="0"/>
          <w:numId w:val="10"/>
        </w:numPr>
        <w:spacing w:after="0" w:line="240" w:lineRule="auto"/>
        <w:ind w:left="0" w:firstLine="709"/>
        <w:jc w:val="both"/>
        <w:outlineLvl w:val="0"/>
        <w:rPr>
          <w:rFonts w:ascii="Times New Roman" w:hAnsi="Times New Roman" w:cs="Times New Roman"/>
          <w:sz w:val="24"/>
          <w:szCs w:val="24"/>
        </w:rPr>
      </w:pPr>
      <w:r w:rsidRPr="00225A69">
        <w:rPr>
          <w:rFonts w:ascii="Times New Roman" w:hAnsi="Times New Roman" w:cs="Times New Roman"/>
          <w:sz w:val="24"/>
          <w:szCs w:val="24"/>
        </w:rPr>
        <w:t>Традиционная совместная акция «Открыта новая птичья столовая</w:t>
      </w:r>
      <w:proofErr w:type="gramStart"/>
      <w:r w:rsidRPr="00225A69">
        <w:rPr>
          <w:rFonts w:ascii="Times New Roman" w:hAnsi="Times New Roman" w:cs="Times New Roman"/>
          <w:sz w:val="24"/>
          <w:szCs w:val="24"/>
        </w:rPr>
        <w:t>»</w:t>
      </w:r>
      <w:r w:rsidR="008A67DB" w:rsidRPr="00225A69">
        <w:rPr>
          <w:rFonts w:ascii="Times New Roman" w:hAnsi="Times New Roman" w:cs="Times New Roman"/>
          <w:sz w:val="24"/>
          <w:szCs w:val="24"/>
        </w:rPr>
        <w:t>(</w:t>
      </w:r>
      <w:proofErr w:type="gramEnd"/>
      <w:r w:rsidR="008A67DB" w:rsidRPr="00225A69">
        <w:rPr>
          <w:rFonts w:ascii="Times New Roman" w:hAnsi="Times New Roman" w:cs="Times New Roman"/>
          <w:sz w:val="24"/>
          <w:szCs w:val="24"/>
        </w:rPr>
        <w:t>ноябрь 2017</w:t>
      </w:r>
      <w:r w:rsidRPr="00225A69">
        <w:rPr>
          <w:rFonts w:ascii="Times New Roman" w:hAnsi="Times New Roman" w:cs="Times New Roman"/>
          <w:sz w:val="24"/>
          <w:szCs w:val="24"/>
        </w:rPr>
        <w:t xml:space="preserve">г.).  </w:t>
      </w:r>
    </w:p>
    <w:p w:rsidR="00B73EC4" w:rsidRPr="00225A69" w:rsidRDefault="00B73EC4" w:rsidP="00225A69">
      <w:pPr>
        <w:numPr>
          <w:ilvl w:val="0"/>
          <w:numId w:val="10"/>
        </w:numPr>
        <w:spacing w:after="0" w:line="240" w:lineRule="auto"/>
        <w:ind w:left="0" w:firstLine="709"/>
        <w:jc w:val="both"/>
        <w:outlineLvl w:val="0"/>
        <w:rPr>
          <w:rFonts w:ascii="Times New Roman" w:hAnsi="Times New Roman" w:cs="Times New Roman"/>
          <w:sz w:val="24"/>
          <w:szCs w:val="24"/>
        </w:rPr>
      </w:pPr>
      <w:proofErr w:type="spellStart"/>
      <w:r w:rsidRPr="00225A69">
        <w:rPr>
          <w:rFonts w:ascii="Times New Roman" w:hAnsi="Times New Roman" w:cs="Times New Roman"/>
          <w:sz w:val="24"/>
          <w:szCs w:val="24"/>
        </w:rPr>
        <w:t>Взаимопосещения</w:t>
      </w:r>
      <w:proofErr w:type="spellEnd"/>
      <w:r w:rsidRPr="00225A69">
        <w:rPr>
          <w:rFonts w:ascii="Times New Roman" w:hAnsi="Times New Roman" w:cs="Times New Roman"/>
          <w:sz w:val="24"/>
          <w:szCs w:val="24"/>
        </w:rPr>
        <w:t xml:space="preserve"> педагогов ДОУ и учителей начальных классов (октябрь – май).</w:t>
      </w:r>
    </w:p>
    <w:p w:rsidR="00B73EC4" w:rsidRPr="00225A69" w:rsidRDefault="00B73EC4" w:rsidP="00225A69">
      <w:pPr>
        <w:numPr>
          <w:ilvl w:val="0"/>
          <w:numId w:val="10"/>
        </w:numPr>
        <w:spacing w:after="0" w:line="240" w:lineRule="auto"/>
        <w:ind w:left="0" w:firstLine="709"/>
        <w:jc w:val="both"/>
        <w:outlineLvl w:val="0"/>
        <w:rPr>
          <w:rFonts w:ascii="Times New Roman" w:hAnsi="Times New Roman" w:cs="Times New Roman"/>
          <w:sz w:val="24"/>
          <w:szCs w:val="24"/>
        </w:rPr>
      </w:pPr>
      <w:r w:rsidRPr="00225A69">
        <w:rPr>
          <w:rFonts w:ascii="Times New Roman" w:hAnsi="Times New Roman" w:cs="Times New Roman"/>
          <w:sz w:val="24"/>
          <w:szCs w:val="24"/>
        </w:rPr>
        <w:t xml:space="preserve">Собрание для </w:t>
      </w:r>
      <w:proofErr w:type="gramStart"/>
      <w:r w:rsidRPr="00225A69">
        <w:rPr>
          <w:rFonts w:ascii="Times New Roman" w:hAnsi="Times New Roman" w:cs="Times New Roman"/>
          <w:sz w:val="24"/>
          <w:szCs w:val="24"/>
        </w:rPr>
        <w:t>родителей</w:t>
      </w:r>
      <w:proofErr w:type="gramEnd"/>
      <w:r w:rsidRPr="00225A69">
        <w:rPr>
          <w:rFonts w:ascii="Times New Roman" w:hAnsi="Times New Roman" w:cs="Times New Roman"/>
          <w:sz w:val="24"/>
          <w:szCs w:val="24"/>
        </w:rPr>
        <w:t xml:space="preserve"> будущих первоклассников</w:t>
      </w:r>
    </w:p>
    <w:p w:rsidR="00B73EC4" w:rsidRPr="00225A69" w:rsidRDefault="00B73EC4" w:rsidP="00225A69">
      <w:pPr>
        <w:spacing w:after="0" w:line="240" w:lineRule="auto"/>
        <w:ind w:firstLine="709"/>
        <w:jc w:val="both"/>
        <w:outlineLvl w:val="0"/>
        <w:rPr>
          <w:rFonts w:ascii="Times New Roman" w:hAnsi="Times New Roman" w:cs="Times New Roman"/>
          <w:sz w:val="24"/>
          <w:szCs w:val="24"/>
        </w:rPr>
      </w:pPr>
      <w:r w:rsidRPr="00225A69">
        <w:rPr>
          <w:rFonts w:ascii="Times New Roman" w:hAnsi="Times New Roman" w:cs="Times New Roman"/>
          <w:sz w:val="24"/>
          <w:szCs w:val="24"/>
        </w:rPr>
        <w:t xml:space="preserve">Воспитанники </w:t>
      </w:r>
      <w:r w:rsidRPr="00225A69">
        <w:rPr>
          <w:rFonts w:ascii="Times New Roman" w:hAnsi="Times New Roman" w:cs="Times New Roman"/>
          <w:bCs/>
          <w:sz w:val="24"/>
          <w:szCs w:val="24"/>
        </w:rPr>
        <w:t xml:space="preserve">ДОУ, </w:t>
      </w:r>
      <w:r w:rsidRPr="00225A69">
        <w:rPr>
          <w:rFonts w:ascii="Times New Roman" w:hAnsi="Times New Roman" w:cs="Times New Roman"/>
          <w:sz w:val="24"/>
          <w:szCs w:val="24"/>
        </w:rPr>
        <w:t>совместно с родителями и воспитателями, принимали активное участие в мероприятиях посвященных «Великой Победы» таких как:</w:t>
      </w:r>
    </w:p>
    <w:p w:rsidR="00B73EC4" w:rsidRPr="00225A69" w:rsidRDefault="00B73EC4" w:rsidP="00225A69">
      <w:pPr>
        <w:spacing w:after="0" w:line="240" w:lineRule="auto"/>
        <w:ind w:firstLine="709"/>
        <w:jc w:val="both"/>
        <w:outlineLvl w:val="0"/>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торжественные мероприятия у памятника (экскурсии, возложение цветов) </w:t>
      </w:r>
    </w:p>
    <w:p w:rsidR="00B73EC4" w:rsidRPr="00225A69" w:rsidRDefault="00B73EC4" w:rsidP="00225A69">
      <w:pPr>
        <w:spacing w:after="0" w:line="240" w:lineRule="auto"/>
        <w:ind w:firstLine="709"/>
        <w:jc w:val="both"/>
        <w:outlineLvl w:val="0"/>
        <w:rPr>
          <w:rFonts w:ascii="Times New Roman" w:eastAsia="Times New Roman" w:hAnsi="Times New Roman" w:cs="Times New Roman"/>
          <w:color w:val="1E1E1E"/>
          <w:sz w:val="24"/>
          <w:szCs w:val="24"/>
        </w:rPr>
      </w:pPr>
      <w:r w:rsidRPr="00225A69">
        <w:rPr>
          <w:rFonts w:ascii="Times New Roman" w:eastAsia="Times New Roman" w:hAnsi="Times New Roman" w:cs="Times New Roman"/>
          <w:color w:val="1E1E1E"/>
          <w:sz w:val="24"/>
          <w:szCs w:val="24"/>
        </w:rPr>
        <w:t xml:space="preserve">Акция «Георгиевская ленточка» </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bdr w:val="none" w:sz="0" w:space="0" w:color="auto" w:frame="1"/>
        </w:rPr>
        <w:t>Взаимодействие педагогов с семьями воспитанников.</w:t>
      </w:r>
    </w:p>
    <w:p w:rsidR="00B73EC4" w:rsidRPr="00225A69" w:rsidRDefault="00B73EC4"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Особое внимание в нашем дошкольном учреждении уделяется взаимодействию с семьями. На протяжении последних лет в МБДОУ </w:t>
      </w:r>
      <w:proofErr w:type="spellStart"/>
      <w:r w:rsidRPr="00225A69">
        <w:rPr>
          <w:rFonts w:ascii="Times New Roman" w:eastAsia="Times New Roman" w:hAnsi="Times New Roman" w:cs="Times New Roman"/>
          <w:sz w:val="24"/>
          <w:szCs w:val="24"/>
        </w:rPr>
        <w:t>п</w:t>
      </w:r>
      <w:proofErr w:type="gramStart"/>
      <w:r w:rsidRPr="00225A69">
        <w:rPr>
          <w:rFonts w:ascii="Times New Roman" w:eastAsia="Times New Roman" w:hAnsi="Times New Roman" w:cs="Times New Roman"/>
          <w:sz w:val="24"/>
          <w:szCs w:val="24"/>
        </w:rPr>
        <w:t>.с</w:t>
      </w:r>
      <w:proofErr w:type="gramEnd"/>
      <w:r w:rsidRPr="00225A69">
        <w:rPr>
          <w:rFonts w:ascii="Times New Roman" w:eastAsia="Times New Roman" w:hAnsi="Times New Roman" w:cs="Times New Roman"/>
          <w:sz w:val="24"/>
          <w:szCs w:val="24"/>
        </w:rPr>
        <w:t>вх</w:t>
      </w:r>
      <w:proofErr w:type="spellEnd"/>
      <w:r w:rsidRPr="00225A69">
        <w:rPr>
          <w:rFonts w:ascii="Times New Roman" w:eastAsia="Times New Roman" w:hAnsi="Times New Roman" w:cs="Times New Roman"/>
          <w:sz w:val="24"/>
          <w:szCs w:val="24"/>
        </w:rPr>
        <w:t>. Агроном  одним ключевых направлений является оптимизация социально-положительного климата в коллективе взрослых и детей, развитие конструктивного взаимодействия родителей и детского сада.</w:t>
      </w:r>
    </w:p>
    <w:p w:rsidR="00B73EC4" w:rsidRPr="00225A69" w:rsidRDefault="00B73EC4" w:rsidP="00225A69">
      <w:pPr>
        <w:shd w:val="clear" w:color="auto" w:fill="FBFCFC"/>
        <w:spacing w:after="0" w:line="240" w:lineRule="auto"/>
        <w:ind w:firstLine="709"/>
        <w:jc w:val="both"/>
        <w:textAlignment w:val="baseline"/>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bdr w:val="none" w:sz="0" w:space="0" w:color="auto" w:frame="1"/>
        </w:rPr>
        <w:t>Наличие разных категорий родителей требует осуществления дифференцированного подхода к подбору форм взаимодействия с каждой семьей.</w:t>
      </w:r>
    </w:p>
    <w:p w:rsidR="00B73EC4" w:rsidRPr="00225A69" w:rsidRDefault="00B73EC4" w:rsidP="00225A69">
      <w:pPr>
        <w:shd w:val="clear" w:color="auto" w:fill="FBFCFC"/>
        <w:spacing w:after="0" w:line="240" w:lineRule="auto"/>
        <w:ind w:firstLine="709"/>
        <w:jc w:val="both"/>
        <w:textAlignment w:val="baseline"/>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bdr w:val="none" w:sz="0" w:space="0" w:color="auto" w:frame="1"/>
        </w:rPr>
        <w:t>Взаимодействие с родителями осуществлялось в соответствии с годовым планом.</w:t>
      </w:r>
    </w:p>
    <w:p w:rsidR="00B73EC4" w:rsidRPr="00225A69" w:rsidRDefault="00B73EC4" w:rsidP="00225A69">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rPr>
      </w:pPr>
      <w:r w:rsidRPr="00225A69">
        <w:rPr>
          <w:rFonts w:ascii="Times New Roman" w:eastAsia="Times New Roman" w:hAnsi="Times New Roman" w:cs="Times New Roman"/>
          <w:sz w:val="24"/>
          <w:szCs w:val="24"/>
          <w:bdr w:val="none" w:sz="0" w:space="0" w:color="auto" w:frame="1"/>
        </w:rPr>
        <w:t xml:space="preserve">Особенное внимание в 2017 году уделялось вопросам организации безопасности жизнедеятельности детей. </w:t>
      </w:r>
      <w:r w:rsidRPr="00225A69">
        <w:rPr>
          <w:rFonts w:ascii="Times New Roman" w:hAnsi="Times New Roman" w:cs="Times New Roman"/>
          <w:sz w:val="24"/>
          <w:szCs w:val="24"/>
        </w:rPr>
        <w:t>Организация тематической наглядной информации для родителей «Здоровье детей в наших руках», наглядная педагогическая пропаганда «Безопасное детство», "Неделя безопасности" консультации для родителей «Когда вода - беда», - эти  и прочие мероприятия проходили в ДОУ в течение года.</w:t>
      </w:r>
    </w:p>
    <w:p w:rsidR="00B73EC4" w:rsidRPr="00225A69" w:rsidRDefault="00B73EC4" w:rsidP="00225A69">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rPr>
      </w:pPr>
      <w:r w:rsidRPr="00225A69">
        <w:rPr>
          <w:rFonts w:ascii="Times New Roman" w:eastAsia="Times New Roman" w:hAnsi="Times New Roman" w:cs="Times New Roman"/>
          <w:sz w:val="24"/>
          <w:szCs w:val="24"/>
          <w:bdr w:val="none" w:sz="0" w:space="0" w:color="auto" w:frame="1"/>
        </w:rPr>
        <w:lastRenderedPageBreak/>
        <w:t xml:space="preserve">Систематически и своевременно   проводилось знакомство с уставными документами и локальными актами учреждения, заключались договора с родителями (законными представителями) воспитанников. </w:t>
      </w:r>
    </w:p>
    <w:p w:rsidR="00B73EC4" w:rsidRPr="00225A69" w:rsidRDefault="00B73EC4" w:rsidP="00225A69">
      <w:pPr>
        <w:shd w:val="clear" w:color="auto" w:fill="FFFFFF"/>
        <w:spacing w:after="0" w:line="240" w:lineRule="auto"/>
        <w:ind w:firstLine="709"/>
        <w:jc w:val="both"/>
        <w:textAlignment w:val="baseline"/>
        <w:rPr>
          <w:rFonts w:ascii="Times New Roman" w:hAnsi="Times New Roman" w:cs="Times New Roman"/>
          <w:sz w:val="24"/>
          <w:szCs w:val="24"/>
          <w:bdr w:val="none" w:sz="0" w:space="0" w:color="auto" w:frame="1"/>
        </w:rPr>
      </w:pPr>
      <w:r w:rsidRPr="00225A69">
        <w:rPr>
          <w:rFonts w:ascii="Times New Roman" w:eastAsia="Times New Roman" w:hAnsi="Times New Roman" w:cs="Times New Roman"/>
          <w:sz w:val="24"/>
          <w:szCs w:val="24"/>
          <w:bdr w:val="none" w:sz="0" w:space="0" w:color="auto" w:frame="1"/>
        </w:rPr>
        <w:t>Стабильно функционирует сайт дошкольного учреждения: </w:t>
      </w:r>
      <w:r w:rsidRPr="00225A69">
        <w:rPr>
          <w:rFonts w:ascii="Times New Roman" w:hAnsi="Times New Roman" w:cs="Times New Roman"/>
          <w:sz w:val="24"/>
          <w:szCs w:val="24"/>
        </w:rPr>
        <w:t>http://dsagronom.ru/</w:t>
      </w:r>
      <w:r w:rsidRPr="00225A69">
        <w:rPr>
          <w:rFonts w:ascii="Times New Roman" w:hAnsi="Times New Roman" w:cs="Times New Roman"/>
          <w:sz w:val="24"/>
          <w:szCs w:val="24"/>
          <w:bdr w:val="none" w:sz="0" w:space="0" w:color="auto" w:frame="1"/>
        </w:rPr>
        <w:t xml:space="preserve"> </w:t>
      </w:r>
    </w:p>
    <w:p w:rsidR="00B73EC4" w:rsidRPr="00225A69" w:rsidRDefault="00B73EC4" w:rsidP="00225A69">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rPr>
      </w:pPr>
      <w:r w:rsidRPr="00225A69">
        <w:rPr>
          <w:rFonts w:ascii="Times New Roman" w:eastAsia="Times New Roman" w:hAnsi="Times New Roman" w:cs="Times New Roman"/>
          <w:sz w:val="24"/>
          <w:szCs w:val="24"/>
          <w:bdr w:val="none" w:sz="0" w:space="0" w:color="auto" w:frame="1"/>
        </w:rPr>
        <w:t>Родители, на добровольной основе, привлекались к хозяйственной работе (ремонт оборудования, благоустройство групп, участков).  </w:t>
      </w:r>
    </w:p>
    <w:p w:rsidR="00B73EC4" w:rsidRPr="00225A69" w:rsidRDefault="00B73EC4" w:rsidP="00225A69">
      <w:pPr>
        <w:shd w:val="clear" w:color="auto" w:fill="FFFFFF"/>
        <w:spacing w:after="0" w:line="240" w:lineRule="auto"/>
        <w:ind w:firstLine="709"/>
        <w:jc w:val="both"/>
        <w:textAlignment w:val="baseline"/>
        <w:rPr>
          <w:rFonts w:ascii="Times New Roman" w:eastAsia="Times New Roman" w:hAnsi="Times New Roman" w:cs="Times New Roman"/>
          <w:sz w:val="24"/>
          <w:szCs w:val="24"/>
          <w:bdr w:val="none" w:sz="0" w:space="0" w:color="auto" w:frame="1"/>
        </w:rPr>
      </w:pPr>
      <w:r w:rsidRPr="00225A69">
        <w:rPr>
          <w:rFonts w:ascii="Times New Roman" w:eastAsia="Times New Roman" w:hAnsi="Times New Roman" w:cs="Times New Roman"/>
          <w:sz w:val="24"/>
          <w:szCs w:val="24"/>
          <w:bdr w:val="none" w:sz="0" w:space="0" w:color="auto" w:frame="1"/>
        </w:rPr>
        <w:t xml:space="preserve">Значительно повысился процент посещений родителями мероприятий, проводимых в ДОУ.  </w:t>
      </w:r>
    </w:p>
    <w:p w:rsidR="00B73EC4" w:rsidRPr="00225A69" w:rsidRDefault="00B73EC4" w:rsidP="00225A69">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bdr w:val="none" w:sz="0" w:space="0" w:color="auto" w:frame="1"/>
        </w:rPr>
        <w:t>В  2017 учебном году </w:t>
      </w:r>
      <w:r w:rsidRPr="00225A69">
        <w:rPr>
          <w:rFonts w:ascii="Times New Roman" w:eastAsia="Times New Roman" w:hAnsi="Times New Roman" w:cs="Times New Roman"/>
          <w:sz w:val="24"/>
          <w:szCs w:val="24"/>
        </w:rPr>
        <w:t>были запланированы и проведены   традиционные групповые утренники, были организованы выставки семейных рисунков, поделок; продолжилась добрая традиция сотворчества взрослых и детей: «Дары осени», «Вместо елки новогодний букет», «Я помню! я</w:t>
      </w:r>
      <w:proofErr w:type="gramStart"/>
      <w:r w:rsidRPr="00225A69">
        <w:rPr>
          <w:rFonts w:ascii="Times New Roman" w:eastAsia="Times New Roman" w:hAnsi="Times New Roman" w:cs="Times New Roman"/>
          <w:sz w:val="24"/>
          <w:szCs w:val="24"/>
        </w:rPr>
        <w:t xml:space="preserve"> Г</w:t>
      </w:r>
      <w:proofErr w:type="gramEnd"/>
      <w:r w:rsidRPr="00225A69">
        <w:rPr>
          <w:rFonts w:ascii="Times New Roman" w:eastAsia="Times New Roman" w:hAnsi="Times New Roman" w:cs="Times New Roman"/>
          <w:sz w:val="24"/>
          <w:szCs w:val="24"/>
        </w:rPr>
        <w:t>оржусь», «Моя семья».</w:t>
      </w:r>
    </w:p>
    <w:p w:rsidR="008A67DB" w:rsidRPr="00225A69" w:rsidRDefault="008A67DB" w:rsidP="00225A69">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p>
    <w:p w:rsidR="008A67DB" w:rsidRPr="00225A69" w:rsidRDefault="008A67DB" w:rsidP="00225A69">
      <w:pPr>
        <w:pStyle w:val="a3"/>
        <w:numPr>
          <w:ilvl w:val="0"/>
          <w:numId w:val="2"/>
        </w:numPr>
        <w:spacing w:after="0" w:line="240" w:lineRule="auto"/>
        <w:jc w:val="center"/>
        <w:rPr>
          <w:rFonts w:ascii="Times New Roman" w:hAnsi="Times New Roman"/>
          <w:sz w:val="24"/>
          <w:szCs w:val="24"/>
        </w:rPr>
      </w:pPr>
      <w:r w:rsidRPr="00225A69">
        <w:rPr>
          <w:rFonts w:ascii="Times New Roman" w:hAnsi="Times New Roman"/>
          <w:b/>
          <w:bCs/>
          <w:sz w:val="24"/>
          <w:szCs w:val="24"/>
        </w:rPr>
        <w:t>УСЛОВИЯ ОСУЩЕСТВЛЕНИЯ ОБРАЗОВАТЕЛЬНОГО ПРОЦЕССА</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bCs/>
          <w:sz w:val="24"/>
          <w:szCs w:val="24"/>
        </w:rPr>
        <w:t>ДОУ</w:t>
      </w:r>
      <w:r w:rsidRPr="00225A69">
        <w:rPr>
          <w:rFonts w:ascii="Times New Roman" w:hAnsi="Times New Roman"/>
          <w:sz w:val="24"/>
          <w:szCs w:val="24"/>
        </w:rPr>
        <w:t xml:space="preserve"> ориентировано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В основу организации образовательного процесса определен комплексно – 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 xml:space="preserve">Согласно программе развития </w:t>
      </w:r>
      <w:r w:rsidRPr="00225A69">
        <w:rPr>
          <w:rFonts w:ascii="Times New Roman" w:hAnsi="Times New Roman"/>
          <w:bCs/>
          <w:sz w:val="24"/>
          <w:szCs w:val="24"/>
        </w:rPr>
        <w:t>ДОУ,</w:t>
      </w:r>
      <w:r w:rsidRPr="00225A69">
        <w:rPr>
          <w:rFonts w:ascii="Times New Roman" w:hAnsi="Times New Roman"/>
          <w:sz w:val="24"/>
          <w:szCs w:val="24"/>
        </w:rPr>
        <w:t xml:space="preserve"> одной из основных задач формирования социально-образовательного пространства является совершенствование образовательной среды, т.е.  совокупность условий оказывающих влияние на развитие ребенка в детском саду, на состояние его психического и физического здоровья,  успешность  его  дальнейшего  обучения,  а также на деятельность всех участников образовательного процесса в </w:t>
      </w:r>
      <w:r w:rsidRPr="00225A69">
        <w:rPr>
          <w:rFonts w:ascii="Times New Roman" w:hAnsi="Times New Roman"/>
          <w:bCs/>
          <w:sz w:val="24"/>
          <w:szCs w:val="24"/>
        </w:rPr>
        <w:t>ДОУ</w:t>
      </w:r>
      <w:r w:rsidRPr="00225A69">
        <w:rPr>
          <w:rFonts w:ascii="Times New Roman" w:hAnsi="Times New Roman"/>
          <w:sz w:val="24"/>
          <w:szCs w:val="24"/>
        </w:rPr>
        <w:t xml:space="preserve">. </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 xml:space="preserve">В качестве основных компонентов, влияющих на качество образовательного процесса, в детском саду были выделены:  </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 xml:space="preserve">• оснащенность педагогического процесса учебно-методическим материалом,  </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 xml:space="preserve">• взаимодействие участников образовательного процесса,  </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 xml:space="preserve">• формирование предметно-пространственной среды ребенка. </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 xml:space="preserve">Учебно-методическая оснащенность ДОУ позволяет педагогам проводить воспитательно-образовательный процесс на достаточно хорошем уровне. </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 xml:space="preserve">Образовательная среда создана с учетом возрастных возможностей детей, </w:t>
      </w:r>
      <w:proofErr w:type="spellStart"/>
      <w:r w:rsidRPr="00225A69">
        <w:rPr>
          <w:rFonts w:ascii="Times New Roman" w:hAnsi="Times New Roman"/>
          <w:sz w:val="24"/>
          <w:szCs w:val="24"/>
        </w:rPr>
        <w:t>гендерных</w:t>
      </w:r>
      <w:proofErr w:type="spellEnd"/>
      <w:r w:rsidRPr="00225A69">
        <w:rPr>
          <w:rFonts w:ascii="Times New Roman" w:hAnsi="Times New Roman"/>
          <w:sz w:val="24"/>
          <w:szCs w:val="24"/>
        </w:rPr>
        <w:t xml:space="preserve"> особенностей и интересов, и конструируется таким образом, чтобы ребенок в течени</w:t>
      </w:r>
      <w:proofErr w:type="gramStart"/>
      <w:r w:rsidRPr="00225A69">
        <w:rPr>
          <w:rFonts w:ascii="Times New Roman" w:hAnsi="Times New Roman"/>
          <w:sz w:val="24"/>
          <w:szCs w:val="24"/>
        </w:rPr>
        <w:t>и</w:t>
      </w:r>
      <w:proofErr w:type="gramEnd"/>
      <w:r w:rsidRPr="00225A69">
        <w:rPr>
          <w:rFonts w:ascii="Times New Roman" w:hAnsi="Times New Roman"/>
          <w:sz w:val="24"/>
          <w:szCs w:val="24"/>
        </w:rPr>
        <w:t xml:space="preserve"> дня мог найти для себя увлекательное дело, занятие. В каждой возрастной группе созданы «уголки», которые содержат в себе познавательный и развивающий материал в соответствии с возрастом детей: сенсорный, сюжетно-ролевых игр, изобразительного и театрализованного творчества, уединения, добрых дел, спортивный. </w:t>
      </w:r>
    </w:p>
    <w:p w:rsidR="008A67DB" w:rsidRPr="00225A69" w:rsidRDefault="008A67DB" w:rsidP="00225A69">
      <w:pPr>
        <w:pStyle w:val="a3"/>
        <w:spacing w:after="0" w:line="240" w:lineRule="auto"/>
        <w:ind w:left="0" w:firstLine="709"/>
        <w:jc w:val="both"/>
        <w:rPr>
          <w:rFonts w:ascii="Times New Roman" w:hAnsi="Times New Roman"/>
          <w:sz w:val="24"/>
          <w:szCs w:val="24"/>
        </w:rPr>
      </w:pPr>
      <w:r w:rsidRPr="00225A69">
        <w:rPr>
          <w:rFonts w:ascii="Times New Roman" w:hAnsi="Times New Roman"/>
          <w:sz w:val="24"/>
          <w:szCs w:val="24"/>
        </w:rPr>
        <w:t xml:space="preserve">В ДОУ уделяется особое внимание эстетическому оформлению помещений, т.к. среда играет большую роль в формировании личностных качеств дошкольников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w:t>
      </w:r>
      <w:proofErr w:type="gramStart"/>
      <w:r w:rsidRPr="00225A69">
        <w:rPr>
          <w:rFonts w:ascii="Times New Roman" w:hAnsi="Times New Roman"/>
          <w:sz w:val="24"/>
          <w:szCs w:val="24"/>
        </w:rPr>
        <w:t>подобраны</w:t>
      </w:r>
      <w:proofErr w:type="gramEnd"/>
      <w:r w:rsidRPr="00225A69">
        <w:rPr>
          <w:rFonts w:ascii="Times New Roman" w:hAnsi="Times New Roman"/>
          <w:sz w:val="24"/>
          <w:szCs w:val="24"/>
        </w:rPr>
        <w:t xml:space="preserve">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w:t>
      </w:r>
    </w:p>
    <w:p w:rsidR="008A67DB" w:rsidRPr="00225A69" w:rsidRDefault="008A67DB" w:rsidP="00225A69">
      <w:pPr>
        <w:pStyle w:val="a3"/>
        <w:spacing w:after="0" w:line="240" w:lineRule="auto"/>
        <w:ind w:left="0" w:firstLine="709"/>
        <w:jc w:val="both"/>
        <w:rPr>
          <w:rFonts w:ascii="Times New Roman" w:hAnsi="Times New Roman"/>
          <w:sz w:val="24"/>
          <w:szCs w:val="24"/>
        </w:rPr>
      </w:pPr>
    </w:p>
    <w:p w:rsidR="008A67DB" w:rsidRPr="00225A69" w:rsidRDefault="008A67DB" w:rsidP="00225A69">
      <w:pPr>
        <w:pStyle w:val="a3"/>
        <w:spacing w:after="0" w:line="240" w:lineRule="auto"/>
        <w:ind w:firstLine="567"/>
        <w:rPr>
          <w:rFonts w:ascii="Times New Roman" w:eastAsia="Times New Roman" w:hAnsi="Times New Roman"/>
          <w:b/>
          <w:sz w:val="24"/>
          <w:szCs w:val="24"/>
          <w:lang w:eastAsia="ru-RU"/>
        </w:rPr>
      </w:pPr>
      <w:r w:rsidRPr="00225A69">
        <w:rPr>
          <w:rFonts w:ascii="Times New Roman" w:eastAsia="Times New Roman" w:hAnsi="Times New Roman"/>
          <w:b/>
          <w:color w:val="000000"/>
          <w:sz w:val="24"/>
          <w:szCs w:val="24"/>
          <w:lang w:eastAsia="ru-RU"/>
        </w:rPr>
        <w:t>Результаты педагогического обследования выпускников следующие:</w:t>
      </w:r>
    </w:p>
    <w:tbl>
      <w:tblPr>
        <w:tblW w:w="0" w:type="auto"/>
        <w:tblLayout w:type="fixed"/>
        <w:tblCellMar>
          <w:top w:w="15" w:type="dxa"/>
          <w:left w:w="15" w:type="dxa"/>
          <w:bottom w:w="15" w:type="dxa"/>
          <w:right w:w="15" w:type="dxa"/>
        </w:tblCellMar>
        <w:tblLook w:val="04A0"/>
      </w:tblPr>
      <w:tblGrid>
        <w:gridCol w:w="1126"/>
        <w:gridCol w:w="851"/>
        <w:gridCol w:w="567"/>
        <w:gridCol w:w="941"/>
        <w:gridCol w:w="851"/>
        <w:gridCol w:w="682"/>
        <w:gridCol w:w="786"/>
        <w:gridCol w:w="653"/>
        <w:gridCol w:w="699"/>
        <w:gridCol w:w="1189"/>
        <w:gridCol w:w="994"/>
      </w:tblGrid>
      <w:tr w:rsidR="008A67DB" w:rsidRPr="00225A69" w:rsidTr="008A67DB">
        <w:trPr>
          <w:trHeight w:val="1199"/>
        </w:trPr>
        <w:tc>
          <w:tcPr>
            <w:tcW w:w="112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lastRenderedPageBreak/>
              <w:t>Уровни</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Школьная зрелость</w:t>
            </w:r>
          </w:p>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proofErr w:type="spellStart"/>
            <w:r w:rsidRPr="00225A69">
              <w:rPr>
                <w:rFonts w:ascii="Times New Roman" w:eastAsia="Times New Roman" w:hAnsi="Times New Roman" w:cs="Times New Roman"/>
                <w:color w:val="000000"/>
                <w:sz w:val="24"/>
                <w:szCs w:val="24"/>
              </w:rPr>
              <w:t>Йирасек</w:t>
            </w:r>
            <w:proofErr w:type="spellEnd"/>
          </w:p>
        </w:tc>
        <w:tc>
          <w:tcPr>
            <w:tcW w:w="179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19"/>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Познавательные процессы</w:t>
            </w:r>
          </w:p>
        </w:tc>
        <w:tc>
          <w:tcPr>
            <w:tcW w:w="146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шифровка</w:t>
            </w:r>
          </w:p>
        </w:tc>
        <w:tc>
          <w:tcPr>
            <w:tcW w:w="135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0"/>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Социальные эмоции</w:t>
            </w:r>
          </w:p>
        </w:tc>
        <w:tc>
          <w:tcPr>
            <w:tcW w:w="218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Коммуникативные качества</w:t>
            </w:r>
          </w:p>
        </w:tc>
      </w:tr>
      <w:tr w:rsidR="008A67DB" w:rsidRPr="00225A69" w:rsidTr="008A67DB">
        <w:trPr>
          <w:trHeight w:val="156"/>
        </w:trPr>
        <w:tc>
          <w:tcPr>
            <w:tcW w:w="1126" w:type="dxa"/>
            <w:vMerge/>
            <w:tcBorders>
              <w:top w:val="single" w:sz="6" w:space="0" w:color="000000"/>
              <w:left w:val="single" w:sz="6" w:space="0" w:color="000000"/>
              <w:bottom w:val="single" w:sz="6" w:space="0" w:color="000000"/>
              <w:right w:val="single" w:sz="6" w:space="0" w:color="000000"/>
            </w:tcBorders>
            <w:vAlign w:val="center"/>
            <w:hideMark/>
          </w:tcPr>
          <w:p w:rsidR="008A67DB" w:rsidRPr="00225A69" w:rsidRDefault="008A67DB" w:rsidP="00225A69">
            <w:pPr>
              <w:spacing w:after="0" w:line="240" w:lineRule="auto"/>
              <w:ind w:left="-57" w:right="-57" w:firstLine="567"/>
              <w:rPr>
                <w:rFonts w:ascii="Times New Roman" w:eastAsia="Times New Roman" w:hAnsi="Times New Roman" w:cs="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Кол - </w:t>
            </w:r>
            <w:proofErr w:type="gramStart"/>
            <w:r w:rsidRPr="00225A69">
              <w:rPr>
                <w:rFonts w:ascii="Times New Roman" w:eastAsia="Times New Roman" w:hAnsi="Times New Roman" w:cs="Times New Roman"/>
                <w:color w:val="000000"/>
                <w:sz w:val="24"/>
                <w:szCs w:val="24"/>
              </w:rPr>
              <w:t>во</w:t>
            </w:r>
            <w:proofErr w:type="gramEnd"/>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w:t>
            </w:r>
          </w:p>
        </w:tc>
        <w:tc>
          <w:tcPr>
            <w:tcW w:w="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Кол - </w:t>
            </w:r>
            <w:proofErr w:type="gramStart"/>
            <w:r w:rsidRPr="00225A69">
              <w:rPr>
                <w:rFonts w:ascii="Times New Roman" w:eastAsia="Times New Roman" w:hAnsi="Times New Roman" w:cs="Times New Roman"/>
                <w:color w:val="000000"/>
                <w:sz w:val="24"/>
                <w:szCs w:val="24"/>
              </w:rPr>
              <w:t>во</w:t>
            </w:r>
            <w:proofErr w:type="gramEnd"/>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Кол - </w:t>
            </w:r>
            <w:proofErr w:type="gramStart"/>
            <w:r w:rsidRPr="00225A69">
              <w:rPr>
                <w:rFonts w:ascii="Times New Roman" w:eastAsia="Times New Roman" w:hAnsi="Times New Roman" w:cs="Times New Roman"/>
                <w:color w:val="000000"/>
                <w:sz w:val="24"/>
                <w:szCs w:val="24"/>
              </w:rPr>
              <w:t>во</w:t>
            </w:r>
            <w:proofErr w:type="gramEnd"/>
          </w:p>
        </w:tc>
        <w:tc>
          <w:tcPr>
            <w:tcW w:w="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4"/>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w:t>
            </w:r>
          </w:p>
        </w:tc>
        <w:tc>
          <w:tcPr>
            <w:tcW w:w="6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0"/>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Кол - </w:t>
            </w:r>
            <w:proofErr w:type="gramStart"/>
            <w:r w:rsidRPr="00225A69">
              <w:rPr>
                <w:rFonts w:ascii="Times New Roman" w:eastAsia="Times New Roman" w:hAnsi="Times New Roman" w:cs="Times New Roman"/>
                <w:color w:val="000000"/>
                <w:sz w:val="24"/>
                <w:szCs w:val="24"/>
              </w:rPr>
              <w:t>во</w:t>
            </w:r>
            <w:proofErr w:type="gramEnd"/>
          </w:p>
        </w:tc>
        <w:tc>
          <w:tcPr>
            <w:tcW w:w="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8"/>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w:t>
            </w:r>
          </w:p>
        </w:tc>
        <w:tc>
          <w:tcPr>
            <w:tcW w:w="11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Кол - </w:t>
            </w:r>
            <w:proofErr w:type="gramStart"/>
            <w:r w:rsidRPr="00225A69">
              <w:rPr>
                <w:rFonts w:ascii="Times New Roman" w:eastAsia="Times New Roman" w:hAnsi="Times New Roman" w:cs="Times New Roman"/>
                <w:color w:val="000000"/>
                <w:sz w:val="24"/>
                <w:szCs w:val="24"/>
              </w:rPr>
              <w:t>во</w:t>
            </w:r>
            <w:proofErr w:type="gramEnd"/>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w:t>
            </w:r>
          </w:p>
        </w:tc>
      </w:tr>
      <w:tr w:rsidR="008A67DB" w:rsidRPr="00225A69" w:rsidTr="008A67DB">
        <w:trPr>
          <w:trHeight w:val="583"/>
        </w:trPr>
        <w:tc>
          <w:tcPr>
            <w:tcW w:w="1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высокий</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31</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26</w:t>
            </w:r>
          </w:p>
        </w:tc>
        <w:tc>
          <w:tcPr>
            <w:tcW w:w="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62</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53</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62</w:t>
            </w:r>
          </w:p>
        </w:tc>
        <w:tc>
          <w:tcPr>
            <w:tcW w:w="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4"/>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53</w:t>
            </w:r>
          </w:p>
        </w:tc>
        <w:tc>
          <w:tcPr>
            <w:tcW w:w="6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0"/>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31</w:t>
            </w:r>
          </w:p>
        </w:tc>
        <w:tc>
          <w:tcPr>
            <w:tcW w:w="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8"/>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26</w:t>
            </w:r>
          </w:p>
        </w:tc>
        <w:tc>
          <w:tcPr>
            <w:tcW w:w="11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94</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80</w:t>
            </w:r>
          </w:p>
        </w:tc>
      </w:tr>
      <w:tr w:rsidR="008A67DB" w:rsidRPr="00225A69" w:rsidTr="008A67DB">
        <w:trPr>
          <w:trHeight w:val="599"/>
        </w:trPr>
        <w:tc>
          <w:tcPr>
            <w:tcW w:w="1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средний</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87</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74</w:t>
            </w:r>
          </w:p>
        </w:tc>
        <w:tc>
          <w:tcPr>
            <w:tcW w:w="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56</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47</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54</w:t>
            </w:r>
          </w:p>
        </w:tc>
        <w:tc>
          <w:tcPr>
            <w:tcW w:w="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4"/>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46</w:t>
            </w:r>
          </w:p>
        </w:tc>
        <w:tc>
          <w:tcPr>
            <w:tcW w:w="6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0"/>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74</w:t>
            </w:r>
          </w:p>
        </w:tc>
        <w:tc>
          <w:tcPr>
            <w:tcW w:w="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8"/>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63</w:t>
            </w:r>
          </w:p>
        </w:tc>
        <w:tc>
          <w:tcPr>
            <w:tcW w:w="11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24</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20</w:t>
            </w:r>
          </w:p>
        </w:tc>
      </w:tr>
      <w:tr w:rsidR="008A67DB" w:rsidRPr="00225A69" w:rsidTr="008A67DB">
        <w:trPr>
          <w:trHeight w:val="583"/>
        </w:trPr>
        <w:tc>
          <w:tcPr>
            <w:tcW w:w="1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низкий</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0</w:t>
            </w:r>
          </w:p>
        </w:tc>
        <w:tc>
          <w:tcPr>
            <w:tcW w:w="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w:t>
            </w:r>
          </w:p>
        </w:tc>
        <w:tc>
          <w:tcPr>
            <w:tcW w:w="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4"/>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w:t>
            </w:r>
          </w:p>
        </w:tc>
        <w:tc>
          <w:tcPr>
            <w:tcW w:w="6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0"/>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13</w:t>
            </w:r>
          </w:p>
        </w:tc>
        <w:tc>
          <w:tcPr>
            <w:tcW w:w="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8"/>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w:t>
            </w:r>
          </w:p>
        </w:tc>
        <w:tc>
          <w:tcPr>
            <w:tcW w:w="11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0</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0</w:t>
            </w:r>
          </w:p>
        </w:tc>
      </w:tr>
      <w:tr w:rsidR="008A67DB" w:rsidRPr="00225A69" w:rsidTr="008A67DB">
        <w:trPr>
          <w:trHeight w:val="599"/>
        </w:trPr>
        <w:tc>
          <w:tcPr>
            <w:tcW w:w="1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итого</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118</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100</w:t>
            </w:r>
          </w:p>
        </w:tc>
        <w:tc>
          <w:tcPr>
            <w:tcW w:w="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118</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100</w:t>
            </w:r>
          </w:p>
        </w:tc>
        <w:tc>
          <w:tcPr>
            <w:tcW w:w="6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118</w:t>
            </w:r>
          </w:p>
        </w:tc>
        <w:tc>
          <w:tcPr>
            <w:tcW w:w="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4"/>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100</w:t>
            </w:r>
          </w:p>
        </w:tc>
        <w:tc>
          <w:tcPr>
            <w:tcW w:w="6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0"/>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118</w:t>
            </w:r>
          </w:p>
        </w:tc>
        <w:tc>
          <w:tcPr>
            <w:tcW w:w="6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68"/>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100</w:t>
            </w:r>
          </w:p>
        </w:tc>
        <w:tc>
          <w:tcPr>
            <w:tcW w:w="11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118</w:t>
            </w:r>
          </w:p>
        </w:tc>
        <w:tc>
          <w:tcPr>
            <w:tcW w:w="9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left="-57" w:right="-57" w:firstLine="5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100</w:t>
            </w:r>
          </w:p>
        </w:tc>
      </w:tr>
    </w:tbl>
    <w:p w:rsidR="008A67DB" w:rsidRPr="00225A69" w:rsidRDefault="008A67DB" w:rsidP="00225A69">
      <w:pPr>
        <w:pStyle w:val="a3"/>
        <w:spacing w:after="0" w:line="240" w:lineRule="auto"/>
        <w:ind w:firstLine="567"/>
        <w:rPr>
          <w:rFonts w:ascii="Times New Roman" w:eastAsia="Times New Roman" w:hAnsi="Times New Roman"/>
          <w:sz w:val="24"/>
          <w:szCs w:val="24"/>
          <w:lang w:eastAsia="ru-RU"/>
        </w:rPr>
      </w:pPr>
    </w:p>
    <w:p w:rsidR="008A67DB" w:rsidRPr="00225A69" w:rsidRDefault="008A67DB" w:rsidP="00225A69">
      <w:pPr>
        <w:pStyle w:val="a3"/>
        <w:numPr>
          <w:ilvl w:val="0"/>
          <w:numId w:val="11"/>
        </w:numPr>
        <w:spacing w:after="0" w:line="240" w:lineRule="auto"/>
        <w:ind w:firstLine="567"/>
        <w:rPr>
          <w:rFonts w:ascii="Times New Roman" w:eastAsia="Times New Roman" w:hAnsi="Times New Roman"/>
          <w:sz w:val="24"/>
          <w:szCs w:val="24"/>
          <w:lang w:eastAsia="ru-RU"/>
        </w:rPr>
      </w:pPr>
      <w:r w:rsidRPr="00225A69">
        <w:rPr>
          <w:rFonts w:ascii="Times New Roman" w:eastAsia="Times New Roman" w:hAnsi="Times New Roman"/>
          <w:color w:val="000000"/>
          <w:sz w:val="24"/>
          <w:szCs w:val="24"/>
          <w:lang w:eastAsia="ru-RU"/>
        </w:rPr>
        <w:t>Мотивационная готовность:</w:t>
      </w:r>
    </w:p>
    <w:tbl>
      <w:tblPr>
        <w:tblW w:w="0" w:type="auto"/>
        <w:tblCellMar>
          <w:top w:w="15" w:type="dxa"/>
          <w:left w:w="15" w:type="dxa"/>
          <w:bottom w:w="15" w:type="dxa"/>
          <w:right w:w="15" w:type="dxa"/>
        </w:tblCellMar>
        <w:tblLook w:val="04A0"/>
      </w:tblPr>
      <w:tblGrid>
        <w:gridCol w:w="3314"/>
        <w:gridCol w:w="3008"/>
        <w:gridCol w:w="2997"/>
      </w:tblGrid>
      <w:tr w:rsidR="008A67DB" w:rsidRPr="00225A69" w:rsidTr="008A67DB">
        <w:trPr>
          <w:trHeight w:val="278"/>
        </w:trPr>
        <w:tc>
          <w:tcPr>
            <w:tcW w:w="33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Название мотива</w:t>
            </w:r>
          </w:p>
        </w:tc>
        <w:tc>
          <w:tcPr>
            <w:tcW w:w="3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Кол-во</w:t>
            </w:r>
          </w:p>
        </w:tc>
        <w:tc>
          <w:tcPr>
            <w:tcW w:w="2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w:t>
            </w:r>
          </w:p>
        </w:tc>
      </w:tr>
      <w:tr w:rsidR="008A67DB" w:rsidRPr="00225A69" w:rsidTr="008A67DB">
        <w:trPr>
          <w:trHeight w:val="263"/>
        </w:trPr>
        <w:tc>
          <w:tcPr>
            <w:tcW w:w="33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Учебная мотивация</w:t>
            </w:r>
          </w:p>
        </w:tc>
        <w:tc>
          <w:tcPr>
            <w:tcW w:w="3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22</w:t>
            </w:r>
          </w:p>
        </w:tc>
        <w:tc>
          <w:tcPr>
            <w:tcW w:w="2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w:t>
            </w:r>
          </w:p>
        </w:tc>
      </w:tr>
      <w:tr w:rsidR="008A67DB" w:rsidRPr="00225A69" w:rsidTr="008A67DB">
        <w:trPr>
          <w:trHeight w:val="803"/>
        </w:trPr>
        <w:tc>
          <w:tcPr>
            <w:tcW w:w="33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Внешняя привлекательность учебной мотивации</w:t>
            </w:r>
          </w:p>
        </w:tc>
        <w:tc>
          <w:tcPr>
            <w:tcW w:w="3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68</w:t>
            </w:r>
          </w:p>
        </w:tc>
        <w:tc>
          <w:tcPr>
            <w:tcW w:w="2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34</w:t>
            </w:r>
          </w:p>
        </w:tc>
      </w:tr>
      <w:tr w:rsidR="008A67DB" w:rsidRPr="00225A69" w:rsidTr="008A67DB">
        <w:trPr>
          <w:trHeight w:val="540"/>
        </w:trPr>
        <w:tc>
          <w:tcPr>
            <w:tcW w:w="33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proofErr w:type="spellStart"/>
            <w:r w:rsidRPr="00225A69">
              <w:rPr>
                <w:rFonts w:ascii="Times New Roman" w:eastAsia="Times New Roman" w:hAnsi="Times New Roman" w:cs="Times New Roman"/>
                <w:color w:val="000000"/>
                <w:sz w:val="24"/>
                <w:szCs w:val="24"/>
              </w:rPr>
              <w:t>Несформированность</w:t>
            </w:r>
            <w:proofErr w:type="spellEnd"/>
            <w:r w:rsidRPr="00225A69">
              <w:rPr>
                <w:rFonts w:ascii="Times New Roman" w:eastAsia="Times New Roman" w:hAnsi="Times New Roman" w:cs="Times New Roman"/>
                <w:color w:val="000000"/>
                <w:sz w:val="24"/>
                <w:szCs w:val="24"/>
              </w:rPr>
              <w:t xml:space="preserve"> учебной мотивации</w:t>
            </w:r>
          </w:p>
        </w:tc>
        <w:tc>
          <w:tcPr>
            <w:tcW w:w="3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110</w:t>
            </w:r>
          </w:p>
        </w:tc>
        <w:tc>
          <w:tcPr>
            <w:tcW w:w="2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55</w:t>
            </w:r>
          </w:p>
        </w:tc>
      </w:tr>
      <w:tr w:rsidR="008A67DB" w:rsidRPr="00225A69" w:rsidTr="008A67DB">
        <w:trPr>
          <w:trHeight w:val="263"/>
        </w:trPr>
        <w:tc>
          <w:tcPr>
            <w:tcW w:w="33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ИТОГО</w:t>
            </w:r>
          </w:p>
        </w:tc>
        <w:tc>
          <w:tcPr>
            <w:tcW w:w="30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200</w:t>
            </w:r>
          </w:p>
        </w:tc>
        <w:tc>
          <w:tcPr>
            <w:tcW w:w="29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100</w:t>
            </w:r>
          </w:p>
        </w:tc>
      </w:tr>
    </w:tbl>
    <w:p w:rsidR="008A67DB" w:rsidRPr="00225A69" w:rsidRDefault="008A67DB" w:rsidP="00225A69">
      <w:pPr>
        <w:pStyle w:val="a3"/>
        <w:numPr>
          <w:ilvl w:val="0"/>
          <w:numId w:val="11"/>
        </w:numPr>
        <w:spacing w:after="0" w:line="240" w:lineRule="auto"/>
        <w:ind w:firstLine="567"/>
        <w:rPr>
          <w:rFonts w:ascii="Times New Roman" w:eastAsia="Times New Roman" w:hAnsi="Times New Roman"/>
          <w:sz w:val="24"/>
          <w:szCs w:val="24"/>
          <w:lang w:eastAsia="ru-RU"/>
        </w:rPr>
      </w:pPr>
      <w:r w:rsidRPr="00225A69">
        <w:rPr>
          <w:rFonts w:ascii="Times New Roman" w:eastAsia="Times New Roman" w:hAnsi="Times New Roman"/>
          <w:color w:val="000000"/>
          <w:sz w:val="24"/>
          <w:szCs w:val="24"/>
          <w:lang w:eastAsia="ru-RU"/>
        </w:rPr>
        <w:t>Устойчивый эмоциональный фон:</w:t>
      </w:r>
    </w:p>
    <w:tbl>
      <w:tblPr>
        <w:tblW w:w="0" w:type="auto"/>
        <w:tblCellMar>
          <w:top w:w="15" w:type="dxa"/>
          <w:left w:w="15" w:type="dxa"/>
          <w:bottom w:w="15" w:type="dxa"/>
          <w:right w:w="15" w:type="dxa"/>
        </w:tblCellMar>
        <w:tblLook w:val="04A0"/>
      </w:tblPr>
      <w:tblGrid>
        <w:gridCol w:w="3101"/>
        <w:gridCol w:w="3101"/>
        <w:gridCol w:w="3102"/>
      </w:tblGrid>
      <w:tr w:rsidR="008A67DB" w:rsidRPr="00225A69" w:rsidTr="008A67DB">
        <w:trPr>
          <w:trHeight w:val="555"/>
        </w:trPr>
        <w:tc>
          <w:tcPr>
            <w:tcW w:w="3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II зона (преобладание отриц. эмоций) </w:t>
            </w:r>
          </w:p>
        </w:tc>
        <w:tc>
          <w:tcPr>
            <w:tcW w:w="3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25</w:t>
            </w:r>
          </w:p>
        </w:tc>
        <w:tc>
          <w:tcPr>
            <w:tcW w:w="31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21</w:t>
            </w:r>
          </w:p>
        </w:tc>
      </w:tr>
      <w:tr w:rsidR="008A67DB" w:rsidRPr="00225A69" w:rsidTr="008A67DB">
        <w:trPr>
          <w:trHeight w:val="285"/>
        </w:trPr>
        <w:tc>
          <w:tcPr>
            <w:tcW w:w="3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III зона (в норме)</w:t>
            </w:r>
          </w:p>
        </w:tc>
        <w:tc>
          <w:tcPr>
            <w:tcW w:w="3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66</w:t>
            </w:r>
          </w:p>
        </w:tc>
        <w:tc>
          <w:tcPr>
            <w:tcW w:w="31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56</w:t>
            </w:r>
          </w:p>
        </w:tc>
      </w:tr>
      <w:tr w:rsidR="008A67DB" w:rsidRPr="00225A69" w:rsidTr="008A67DB">
        <w:trPr>
          <w:trHeight w:val="555"/>
        </w:trPr>
        <w:tc>
          <w:tcPr>
            <w:tcW w:w="3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IV (преобладание положит</w:t>
            </w:r>
            <w:proofErr w:type="gramStart"/>
            <w:r w:rsidRPr="00225A69">
              <w:rPr>
                <w:rFonts w:ascii="Times New Roman" w:eastAsia="Times New Roman" w:hAnsi="Times New Roman" w:cs="Times New Roman"/>
                <w:color w:val="000000"/>
                <w:sz w:val="24"/>
                <w:szCs w:val="24"/>
              </w:rPr>
              <w:t>.</w:t>
            </w:r>
            <w:proofErr w:type="gramEnd"/>
            <w:r w:rsidRPr="00225A69">
              <w:rPr>
                <w:rFonts w:ascii="Times New Roman" w:eastAsia="Times New Roman" w:hAnsi="Times New Roman" w:cs="Times New Roman"/>
                <w:color w:val="000000"/>
                <w:sz w:val="24"/>
                <w:szCs w:val="24"/>
              </w:rPr>
              <w:t xml:space="preserve"> </w:t>
            </w:r>
            <w:proofErr w:type="gramStart"/>
            <w:r w:rsidRPr="00225A69">
              <w:rPr>
                <w:rFonts w:ascii="Times New Roman" w:eastAsia="Times New Roman" w:hAnsi="Times New Roman" w:cs="Times New Roman"/>
                <w:color w:val="000000"/>
                <w:sz w:val="24"/>
                <w:szCs w:val="24"/>
              </w:rPr>
              <w:t>э</w:t>
            </w:r>
            <w:proofErr w:type="gramEnd"/>
            <w:r w:rsidRPr="00225A69">
              <w:rPr>
                <w:rFonts w:ascii="Times New Roman" w:eastAsia="Times New Roman" w:hAnsi="Times New Roman" w:cs="Times New Roman"/>
                <w:color w:val="000000"/>
                <w:sz w:val="24"/>
                <w:szCs w:val="24"/>
              </w:rPr>
              <w:t>моций)</w:t>
            </w:r>
          </w:p>
        </w:tc>
        <w:tc>
          <w:tcPr>
            <w:tcW w:w="3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27</w:t>
            </w:r>
          </w:p>
        </w:tc>
        <w:tc>
          <w:tcPr>
            <w:tcW w:w="31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23</w:t>
            </w:r>
          </w:p>
        </w:tc>
      </w:tr>
      <w:tr w:rsidR="008A67DB" w:rsidRPr="00225A69" w:rsidTr="008A67DB">
        <w:trPr>
          <w:trHeight w:val="285"/>
        </w:trPr>
        <w:tc>
          <w:tcPr>
            <w:tcW w:w="3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ИТОГО</w:t>
            </w:r>
          </w:p>
        </w:tc>
        <w:tc>
          <w:tcPr>
            <w:tcW w:w="3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118</w:t>
            </w:r>
          </w:p>
        </w:tc>
        <w:tc>
          <w:tcPr>
            <w:tcW w:w="31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100</w:t>
            </w:r>
          </w:p>
        </w:tc>
      </w:tr>
    </w:tbl>
    <w:p w:rsidR="008A67DB" w:rsidRPr="00225A69" w:rsidRDefault="008A67DB" w:rsidP="00225A69">
      <w:pPr>
        <w:pStyle w:val="a3"/>
        <w:numPr>
          <w:ilvl w:val="0"/>
          <w:numId w:val="11"/>
        </w:numPr>
        <w:spacing w:after="0" w:line="240" w:lineRule="auto"/>
        <w:ind w:firstLine="567"/>
        <w:rPr>
          <w:rFonts w:ascii="Times New Roman" w:eastAsia="Times New Roman" w:hAnsi="Times New Roman"/>
          <w:sz w:val="24"/>
          <w:szCs w:val="24"/>
          <w:lang w:eastAsia="ru-RU"/>
        </w:rPr>
      </w:pPr>
      <w:r w:rsidRPr="00225A69">
        <w:rPr>
          <w:rFonts w:ascii="Times New Roman" w:eastAsia="Times New Roman" w:hAnsi="Times New Roman"/>
          <w:color w:val="000000"/>
          <w:sz w:val="24"/>
          <w:szCs w:val="24"/>
          <w:lang w:eastAsia="ru-RU"/>
        </w:rPr>
        <w:t>Энергетический показатель</w:t>
      </w:r>
    </w:p>
    <w:tbl>
      <w:tblPr>
        <w:tblW w:w="0" w:type="auto"/>
        <w:tblCellMar>
          <w:top w:w="15" w:type="dxa"/>
          <w:left w:w="15" w:type="dxa"/>
          <w:bottom w:w="15" w:type="dxa"/>
          <w:right w:w="15" w:type="dxa"/>
        </w:tblCellMar>
        <w:tblLook w:val="04A0"/>
      </w:tblPr>
      <w:tblGrid>
        <w:gridCol w:w="3137"/>
        <w:gridCol w:w="3067"/>
        <w:gridCol w:w="3068"/>
      </w:tblGrid>
      <w:tr w:rsidR="008A67DB" w:rsidRPr="00225A69" w:rsidTr="008A67DB">
        <w:trPr>
          <w:trHeight w:val="836"/>
        </w:trPr>
        <w:tc>
          <w:tcPr>
            <w:tcW w:w="31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II зона (хроническое переутомление, истощение) </w:t>
            </w:r>
          </w:p>
        </w:tc>
        <w:tc>
          <w:tcPr>
            <w:tcW w:w="30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5</w:t>
            </w:r>
          </w:p>
        </w:tc>
        <w:tc>
          <w:tcPr>
            <w:tcW w:w="3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4</w:t>
            </w:r>
          </w:p>
        </w:tc>
      </w:tr>
      <w:tr w:rsidR="008A67DB" w:rsidRPr="00225A69" w:rsidTr="008A67DB">
        <w:trPr>
          <w:trHeight w:val="1235"/>
        </w:trPr>
        <w:tc>
          <w:tcPr>
            <w:tcW w:w="31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III зона (компенсируемое состояние усталости)</w:t>
            </w:r>
          </w:p>
        </w:tc>
        <w:tc>
          <w:tcPr>
            <w:tcW w:w="30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19</w:t>
            </w:r>
          </w:p>
        </w:tc>
        <w:tc>
          <w:tcPr>
            <w:tcW w:w="3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16</w:t>
            </w:r>
          </w:p>
        </w:tc>
      </w:tr>
      <w:tr w:rsidR="008A67DB" w:rsidRPr="00225A69" w:rsidTr="008A67DB">
        <w:trPr>
          <w:trHeight w:val="567"/>
        </w:trPr>
        <w:tc>
          <w:tcPr>
            <w:tcW w:w="31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proofErr w:type="spellStart"/>
            <w:r w:rsidRPr="00225A69">
              <w:rPr>
                <w:rFonts w:ascii="Times New Roman" w:eastAsia="Times New Roman" w:hAnsi="Times New Roman" w:cs="Times New Roman"/>
                <w:color w:val="000000"/>
                <w:sz w:val="24"/>
                <w:szCs w:val="24"/>
              </w:rPr>
              <w:t>IVзон</w:t>
            </w:r>
            <w:proofErr w:type="gramStart"/>
            <w:r w:rsidRPr="00225A69">
              <w:rPr>
                <w:rFonts w:ascii="Times New Roman" w:eastAsia="Times New Roman" w:hAnsi="Times New Roman" w:cs="Times New Roman"/>
                <w:color w:val="000000"/>
                <w:sz w:val="24"/>
                <w:szCs w:val="24"/>
              </w:rPr>
              <w:t>а</w:t>
            </w:r>
            <w:proofErr w:type="spellEnd"/>
            <w:r w:rsidRPr="00225A69">
              <w:rPr>
                <w:rFonts w:ascii="Times New Roman" w:eastAsia="Times New Roman" w:hAnsi="Times New Roman" w:cs="Times New Roman"/>
                <w:color w:val="000000"/>
                <w:sz w:val="24"/>
                <w:szCs w:val="24"/>
              </w:rPr>
              <w:t>(</w:t>
            </w:r>
            <w:proofErr w:type="gramEnd"/>
            <w:r w:rsidRPr="00225A69">
              <w:rPr>
                <w:rFonts w:ascii="Times New Roman" w:eastAsia="Times New Roman" w:hAnsi="Times New Roman" w:cs="Times New Roman"/>
                <w:color w:val="000000"/>
                <w:sz w:val="24"/>
                <w:szCs w:val="24"/>
              </w:rPr>
              <w:t>оптимальная работоспособность)</w:t>
            </w:r>
          </w:p>
        </w:tc>
        <w:tc>
          <w:tcPr>
            <w:tcW w:w="30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72</w:t>
            </w:r>
          </w:p>
        </w:tc>
        <w:tc>
          <w:tcPr>
            <w:tcW w:w="3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61</w:t>
            </w:r>
          </w:p>
        </w:tc>
      </w:tr>
      <w:tr w:rsidR="008A67DB" w:rsidRPr="00225A69" w:rsidTr="008A67DB">
        <w:trPr>
          <w:trHeight w:val="562"/>
        </w:trPr>
        <w:tc>
          <w:tcPr>
            <w:tcW w:w="31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proofErr w:type="spellStart"/>
            <w:proofErr w:type="gramStart"/>
            <w:r w:rsidRPr="00225A69">
              <w:rPr>
                <w:rFonts w:ascii="Times New Roman" w:eastAsia="Times New Roman" w:hAnsi="Times New Roman" w:cs="Times New Roman"/>
                <w:color w:val="000000"/>
                <w:sz w:val="24"/>
                <w:szCs w:val="24"/>
              </w:rPr>
              <w:t>V</w:t>
            </w:r>
            <w:proofErr w:type="gramEnd"/>
            <w:r w:rsidRPr="00225A69">
              <w:rPr>
                <w:rFonts w:ascii="Times New Roman" w:eastAsia="Times New Roman" w:hAnsi="Times New Roman" w:cs="Times New Roman"/>
                <w:color w:val="000000"/>
                <w:sz w:val="24"/>
                <w:szCs w:val="24"/>
              </w:rPr>
              <w:t>зона</w:t>
            </w:r>
            <w:proofErr w:type="spellEnd"/>
            <w:r w:rsidRPr="00225A69">
              <w:rPr>
                <w:rFonts w:ascii="Times New Roman" w:eastAsia="Times New Roman" w:hAnsi="Times New Roman" w:cs="Times New Roman"/>
                <w:color w:val="000000"/>
                <w:sz w:val="24"/>
                <w:szCs w:val="24"/>
              </w:rPr>
              <w:t xml:space="preserve"> (перевозбуждение)</w:t>
            </w:r>
          </w:p>
        </w:tc>
        <w:tc>
          <w:tcPr>
            <w:tcW w:w="30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22</w:t>
            </w:r>
          </w:p>
        </w:tc>
        <w:tc>
          <w:tcPr>
            <w:tcW w:w="3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19</w:t>
            </w:r>
          </w:p>
        </w:tc>
      </w:tr>
      <w:tr w:rsidR="008A67DB" w:rsidRPr="00225A69" w:rsidTr="008A67DB">
        <w:trPr>
          <w:trHeight w:val="289"/>
        </w:trPr>
        <w:tc>
          <w:tcPr>
            <w:tcW w:w="31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ИТОГО</w:t>
            </w:r>
          </w:p>
        </w:tc>
        <w:tc>
          <w:tcPr>
            <w:tcW w:w="30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118</w:t>
            </w:r>
          </w:p>
        </w:tc>
        <w:tc>
          <w:tcPr>
            <w:tcW w:w="30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100</w:t>
            </w:r>
          </w:p>
        </w:tc>
      </w:tr>
    </w:tbl>
    <w:p w:rsidR="008A67DB" w:rsidRPr="00225A69" w:rsidRDefault="008A67DB" w:rsidP="00225A69">
      <w:pPr>
        <w:pStyle w:val="a3"/>
        <w:spacing w:after="0" w:line="240" w:lineRule="auto"/>
        <w:ind w:firstLine="567"/>
        <w:rPr>
          <w:rFonts w:ascii="Times New Roman" w:eastAsia="Times New Roman" w:hAnsi="Times New Roman"/>
          <w:sz w:val="24"/>
          <w:szCs w:val="24"/>
          <w:lang w:eastAsia="ru-RU"/>
        </w:rPr>
      </w:pPr>
    </w:p>
    <w:p w:rsidR="008A67DB" w:rsidRPr="00225A69" w:rsidRDefault="008A67DB" w:rsidP="00225A69">
      <w:pPr>
        <w:spacing w:after="0" w:line="240" w:lineRule="auto"/>
        <w:rPr>
          <w:rFonts w:ascii="Times New Roman" w:hAnsi="Times New Roman" w:cs="Times New Roman"/>
          <w:sz w:val="24"/>
          <w:szCs w:val="24"/>
        </w:rPr>
      </w:pPr>
    </w:p>
    <w:p w:rsidR="008A67DB" w:rsidRPr="00225A69" w:rsidRDefault="008A67DB" w:rsidP="00225A69">
      <w:pPr>
        <w:spacing w:after="0" w:line="240" w:lineRule="auto"/>
        <w:rPr>
          <w:rFonts w:ascii="Times New Roman" w:hAnsi="Times New Roman" w:cs="Times New Roman"/>
          <w:sz w:val="24"/>
          <w:szCs w:val="24"/>
        </w:rPr>
      </w:pPr>
    </w:p>
    <w:p w:rsidR="008A67DB" w:rsidRPr="00225A69" w:rsidRDefault="008A67DB" w:rsidP="00225A69">
      <w:pPr>
        <w:spacing w:after="0" w:line="240" w:lineRule="auto"/>
        <w:rPr>
          <w:rFonts w:ascii="Times New Roman" w:hAnsi="Times New Roman" w:cs="Times New Roman"/>
          <w:sz w:val="24"/>
          <w:szCs w:val="24"/>
        </w:rPr>
      </w:pPr>
    </w:p>
    <w:p w:rsidR="008A67DB" w:rsidRPr="00225A69" w:rsidRDefault="008A67DB" w:rsidP="00225A69">
      <w:pPr>
        <w:tabs>
          <w:tab w:val="left" w:pos="2340"/>
        </w:tabs>
        <w:spacing w:after="0" w:line="240" w:lineRule="auto"/>
        <w:ind w:firstLine="567"/>
        <w:jc w:val="center"/>
        <w:outlineLvl w:val="0"/>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Посещаемость воспитанников</w:t>
      </w: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190"/>
        <w:gridCol w:w="6416"/>
      </w:tblGrid>
      <w:tr w:rsidR="008A67DB" w:rsidRPr="00225A69" w:rsidTr="008A67DB">
        <w:tc>
          <w:tcPr>
            <w:tcW w:w="3190" w:type="dxa"/>
            <w:tcBorders>
              <w:bottom w:val="single" w:sz="4" w:space="0" w:color="auto"/>
            </w:tcBorders>
            <w:shd w:val="clear" w:color="auto" w:fill="auto"/>
          </w:tcPr>
          <w:p w:rsidR="008A67DB" w:rsidRPr="00225A69" w:rsidRDefault="008A67DB" w:rsidP="00225A69">
            <w:pPr>
              <w:spacing w:after="0" w:line="240" w:lineRule="auto"/>
              <w:ind w:firstLine="567"/>
              <w:jc w:val="center"/>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lastRenderedPageBreak/>
              <w:t>Учебный год</w:t>
            </w:r>
          </w:p>
        </w:tc>
        <w:tc>
          <w:tcPr>
            <w:tcW w:w="6416" w:type="dxa"/>
            <w:tcBorders>
              <w:bottom w:val="single" w:sz="4" w:space="0" w:color="auto"/>
            </w:tcBorders>
            <w:shd w:val="clear" w:color="auto" w:fill="auto"/>
          </w:tcPr>
          <w:p w:rsidR="008A67DB" w:rsidRPr="00225A69" w:rsidRDefault="008A67DB" w:rsidP="00225A69">
            <w:pPr>
              <w:spacing w:after="0" w:line="240" w:lineRule="auto"/>
              <w:ind w:firstLine="567"/>
              <w:jc w:val="center"/>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Средний показатель посещаемости воспитанников ДОУ </w:t>
            </w:r>
          </w:p>
        </w:tc>
      </w:tr>
      <w:tr w:rsidR="008A67DB" w:rsidRPr="00225A69" w:rsidTr="008A67DB">
        <w:trPr>
          <w:trHeight w:val="335"/>
        </w:trPr>
        <w:tc>
          <w:tcPr>
            <w:tcW w:w="3190" w:type="dxa"/>
            <w:shd w:val="clear" w:color="auto" w:fill="auto"/>
          </w:tcPr>
          <w:p w:rsidR="008A67DB" w:rsidRPr="00225A69" w:rsidRDefault="008A67DB" w:rsidP="00225A69">
            <w:pPr>
              <w:spacing w:after="0" w:line="240" w:lineRule="auto"/>
              <w:ind w:firstLine="567"/>
              <w:jc w:val="center"/>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2017г.</w:t>
            </w:r>
          </w:p>
        </w:tc>
        <w:tc>
          <w:tcPr>
            <w:tcW w:w="6416" w:type="dxa"/>
            <w:shd w:val="clear" w:color="auto" w:fill="auto"/>
          </w:tcPr>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67 %</w:t>
            </w:r>
          </w:p>
        </w:tc>
      </w:tr>
    </w:tbl>
    <w:p w:rsidR="008A67DB" w:rsidRPr="00225A69" w:rsidRDefault="008A67DB" w:rsidP="00225A69">
      <w:pPr>
        <w:spacing w:after="0" w:line="240" w:lineRule="auto"/>
        <w:ind w:firstLine="567"/>
        <w:rPr>
          <w:rFonts w:ascii="Times New Roman" w:eastAsia="Times New Roman" w:hAnsi="Times New Roman" w:cs="Times New Roman"/>
          <w:b/>
          <w:sz w:val="24"/>
          <w:szCs w:val="24"/>
        </w:rPr>
      </w:pPr>
    </w:p>
    <w:p w:rsidR="008A67DB" w:rsidRPr="00225A69" w:rsidRDefault="008A67DB" w:rsidP="00225A69">
      <w:pPr>
        <w:spacing w:after="0" w:line="240" w:lineRule="auto"/>
        <w:ind w:firstLine="567"/>
        <w:rPr>
          <w:rFonts w:ascii="Times New Roman" w:eastAsia="Times New Roman" w:hAnsi="Times New Roman" w:cs="Times New Roman"/>
          <w:sz w:val="24"/>
          <w:szCs w:val="24"/>
        </w:rPr>
      </w:pPr>
    </w:p>
    <w:p w:rsidR="008A67DB" w:rsidRPr="00225A69" w:rsidRDefault="008A67DB" w:rsidP="00225A69">
      <w:pPr>
        <w:spacing w:after="0" w:line="240" w:lineRule="auto"/>
        <w:ind w:firstLine="567"/>
        <w:jc w:val="center"/>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Заболеваемость воспитанников </w:t>
      </w:r>
    </w:p>
    <w:p w:rsidR="008A67DB" w:rsidRPr="00225A69" w:rsidRDefault="008A67DB" w:rsidP="00225A69">
      <w:pPr>
        <w:spacing w:after="0" w:line="240" w:lineRule="auto"/>
        <w:ind w:firstLine="567"/>
        <w:jc w:val="center"/>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(пропуск дней по болезни одним ребенком)</w:t>
      </w:r>
    </w:p>
    <w:tbl>
      <w:tblPr>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168"/>
        <w:gridCol w:w="6154"/>
      </w:tblGrid>
      <w:tr w:rsidR="008A67DB" w:rsidRPr="00225A69" w:rsidTr="008A67DB">
        <w:trPr>
          <w:trHeight w:val="916"/>
        </w:trPr>
        <w:tc>
          <w:tcPr>
            <w:tcW w:w="3168" w:type="dxa"/>
            <w:tcBorders>
              <w:bottom w:val="single" w:sz="4" w:space="0" w:color="auto"/>
            </w:tcBorders>
            <w:shd w:val="clear" w:color="auto" w:fill="auto"/>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    Учебный год</w:t>
            </w:r>
          </w:p>
        </w:tc>
        <w:tc>
          <w:tcPr>
            <w:tcW w:w="6154" w:type="dxa"/>
            <w:shd w:val="clear" w:color="auto" w:fill="auto"/>
          </w:tcPr>
          <w:p w:rsidR="008A67DB" w:rsidRPr="00225A69" w:rsidRDefault="008A67DB" w:rsidP="00225A69">
            <w:pPr>
              <w:spacing w:after="0" w:line="240" w:lineRule="auto"/>
              <w:ind w:firstLine="567"/>
              <w:jc w:val="center"/>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Показатель заболеваемости воспитанников ДОУ  (</w:t>
            </w:r>
            <w:proofErr w:type="gramStart"/>
            <w:r w:rsidRPr="00225A69">
              <w:rPr>
                <w:rFonts w:ascii="Times New Roman" w:eastAsia="Times New Roman" w:hAnsi="Times New Roman" w:cs="Times New Roman"/>
                <w:sz w:val="24"/>
                <w:szCs w:val="24"/>
              </w:rPr>
              <w:t>в</w:t>
            </w:r>
            <w:proofErr w:type="gramEnd"/>
            <w:r w:rsidRPr="00225A69">
              <w:rPr>
                <w:rFonts w:ascii="Times New Roman" w:eastAsia="Times New Roman" w:hAnsi="Times New Roman" w:cs="Times New Roman"/>
                <w:sz w:val="24"/>
                <w:szCs w:val="24"/>
              </w:rPr>
              <w:t xml:space="preserve"> %)</w:t>
            </w:r>
          </w:p>
        </w:tc>
      </w:tr>
      <w:tr w:rsidR="008A67DB" w:rsidRPr="00225A69" w:rsidTr="008A67DB">
        <w:trPr>
          <w:trHeight w:val="391"/>
        </w:trPr>
        <w:tc>
          <w:tcPr>
            <w:tcW w:w="3168" w:type="dxa"/>
            <w:shd w:val="clear" w:color="auto" w:fill="auto"/>
          </w:tcPr>
          <w:p w:rsidR="008A67DB" w:rsidRPr="00225A69" w:rsidRDefault="008A67DB" w:rsidP="00225A69">
            <w:pPr>
              <w:spacing w:after="0" w:line="240" w:lineRule="auto"/>
              <w:ind w:firstLine="567"/>
              <w:jc w:val="center"/>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lang w:val="en-US"/>
              </w:rPr>
              <w:t>201</w:t>
            </w:r>
            <w:r w:rsidRPr="00225A69">
              <w:rPr>
                <w:rFonts w:ascii="Times New Roman" w:eastAsia="Times New Roman" w:hAnsi="Times New Roman" w:cs="Times New Roman"/>
                <w:sz w:val="24"/>
                <w:szCs w:val="24"/>
              </w:rPr>
              <w:t>7</w:t>
            </w:r>
          </w:p>
        </w:tc>
        <w:tc>
          <w:tcPr>
            <w:tcW w:w="6154" w:type="dxa"/>
            <w:shd w:val="clear" w:color="auto" w:fill="auto"/>
          </w:tcPr>
          <w:p w:rsidR="008A67DB" w:rsidRPr="00225A69" w:rsidRDefault="008A67DB" w:rsidP="00225A69">
            <w:pPr>
              <w:spacing w:after="0" w:line="240" w:lineRule="auto"/>
              <w:ind w:firstLine="567"/>
              <w:jc w:val="center"/>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lang w:val="en-US"/>
              </w:rPr>
              <w:t>5</w:t>
            </w:r>
            <w:r w:rsidRPr="00225A69">
              <w:rPr>
                <w:rFonts w:ascii="Times New Roman" w:eastAsia="Times New Roman" w:hAnsi="Times New Roman" w:cs="Times New Roman"/>
                <w:sz w:val="24"/>
                <w:szCs w:val="24"/>
              </w:rPr>
              <w:t>,1</w:t>
            </w:r>
          </w:p>
        </w:tc>
      </w:tr>
    </w:tbl>
    <w:p w:rsidR="008A67DB" w:rsidRPr="00225A69" w:rsidRDefault="008A67DB" w:rsidP="00225A69">
      <w:pPr>
        <w:spacing w:after="0" w:line="240" w:lineRule="auto"/>
        <w:ind w:firstLine="567"/>
        <w:jc w:val="center"/>
        <w:rPr>
          <w:rFonts w:ascii="Times New Roman" w:hAnsi="Times New Roman" w:cs="Times New Roman"/>
          <w:sz w:val="24"/>
          <w:szCs w:val="24"/>
        </w:rPr>
      </w:pPr>
    </w:p>
    <w:p w:rsidR="008A67DB" w:rsidRPr="00225A69" w:rsidRDefault="008A67DB" w:rsidP="00225A69">
      <w:pPr>
        <w:spacing w:after="0" w:line="240" w:lineRule="auto"/>
        <w:ind w:firstLine="567"/>
        <w:jc w:val="center"/>
        <w:rPr>
          <w:rFonts w:ascii="Times New Roman" w:hAnsi="Times New Roman" w:cs="Times New Roman"/>
          <w:sz w:val="24"/>
          <w:szCs w:val="24"/>
        </w:rPr>
      </w:pPr>
      <w:r w:rsidRPr="00225A69">
        <w:rPr>
          <w:rFonts w:ascii="Times New Roman" w:hAnsi="Times New Roman" w:cs="Times New Roman"/>
          <w:sz w:val="24"/>
          <w:szCs w:val="24"/>
        </w:rPr>
        <w:t>Достижения детей и коллектива в конкурсах:</w:t>
      </w:r>
    </w:p>
    <w:tbl>
      <w:tblPr>
        <w:tblStyle w:val="a5"/>
        <w:tblW w:w="0" w:type="auto"/>
        <w:tblLook w:val="01E0"/>
      </w:tblPr>
      <w:tblGrid>
        <w:gridCol w:w="1395"/>
        <w:gridCol w:w="5055"/>
        <w:gridCol w:w="2729"/>
      </w:tblGrid>
      <w:tr w:rsidR="008A67DB" w:rsidRPr="00225A69" w:rsidTr="008A67DB">
        <w:trPr>
          <w:trHeight w:val="419"/>
        </w:trPr>
        <w:tc>
          <w:tcPr>
            <w:tcW w:w="1395"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Год</w:t>
            </w:r>
          </w:p>
        </w:tc>
        <w:tc>
          <w:tcPr>
            <w:tcW w:w="5055"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Наименование конкурса</w:t>
            </w:r>
          </w:p>
        </w:tc>
        <w:tc>
          <w:tcPr>
            <w:tcW w:w="2729"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Результативность</w:t>
            </w:r>
          </w:p>
        </w:tc>
      </w:tr>
      <w:tr w:rsidR="008A67DB" w:rsidRPr="00225A69" w:rsidTr="008A67DB">
        <w:trPr>
          <w:trHeight w:val="419"/>
        </w:trPr>
        <w:tc>
          <w:tcPr>
            <w:tcW w:w="1395" w:type="dxa"/>
            <w:vMerge w:val="restart"/>
          </w:tcPr>
          <w:p w:rsidR="008A67DB" w:rsidRPr="00225A69" w:rsidRDefault="008A67DB" w:rsidP="00225A69">
            <w:pPr>
              <w:ind w:firstLine="567"/>
              <w:rPr>
                <w:rFonts w:ascii="Times New Roman" w:hAnsi="Times New Roman" w:cs="Times New Roman"/>
                <w:sz w:val="24"/>
                <w:szCs w:val="24"/>
              </w:rPr>
            </w:pPr>
            <w:r w:rsidRPr="00225A69">
              <w:rPr>
                <w:rFonts w:ascii="Times New Roman" w:hAnsi="Times New Roman" w:cs="Times New Roman"/>
                <w:sz w:val="24"/>
                <w:szCs w:val="24"/>
              </w:rPr>
              <w:t>2017г</w:t>
            </w:r>
          </w:p>
        </w:tc>
        <w:tc>
          <w:tcPr>
            <w:tcW w:w="5055"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 xml:space="preserve">Берегите лес </w:t>
            </w:r>
          </w:p>
        </w:tc>
        <w:tc>
          <w:tcPr>
            <w:tcW w:w="2729" w:type="dxa"/>
          </w:tcPr>
          <w:p w:rsidR="008A67DB" w:rsidRPr="00225A69" w:rsidRDefault="008A67DB" w:rsidP="00225A69">
            <w:pPr>
              <w:jc w:val="center"/>
              <w:rPr>
                <w:rFonts w:ascii="Times New Roman" w:hAnsi="Times New Roman" w:cs="Times New Roman"/>
                <w:sz w:val="24"/>
                <w:szCs w:val="24"/>
              </w:rPr>
            </w:pPr>
            <w:r w:rsidRPr="00225A69">
              <w:rPr>
                <w:rFonts w:ascii="Times New Roman" w:hAnsi="Times New Roman" w:cs="Times New Roman"/>
                <w:sz w:val="24"/>
                <w:szCs w:val="24"/>
              </w:rPr>
              <w:t>3е место</w:t>
            </w:r>
          </w:p>
        </w:tc>
      </w:tr>
      <w:tr w:rsidR="008A67DB" w:rsidRPr="00225A69" w:rsidTr="008A67DB">
        <w:trPr>
          <w:trHeight w:val="419"/>
        </w:trPr>
        <w:tc>
          <w:tcPr>
            <w:tcW w:w="1395" w:type="dxa"/>
            <w:vMerge/>
          </w:tcPr>
          <w:p w:rsidR="008A67DB" w:rsidRPr="00225A69" w:rsidRDefault="008A67DB" w:rsidP="00225A69">
            <w:pPr>
              <w:ind w:firstLine="567"/>
              <w:jc w:val="center"/>
              <w:rPr>
                <w:rFonts w:ascii="Times New Roman" w:hAnsi="Times New Roman" w:cs="Times New Roman"/>
                <w:sz w:val="24"/>
                <w:szCs w:val="24"/>
              </w:rPr>
            </w:pPr>
          </w:p>
        </w:tc>
        <w:tc>
          <w:tcPr>
            <w:tcW w:w="5055"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Зеленая фантазия</w:t>
            </w:r>
          </w:p>
        </w:tc>
        <w:tc>
          <w:tcPr>
            <w:tcW w:w="2729" w:type="dxa"/>
          </w:tcPr>
          <w:p w:rsidR="008A67DB" w:rsidRPr="00225A69" w:rsidRDefault="008A67DB" w:rsidP="00225A69">
            <w:pPr>
              <w:jc w:val="center"/>
              <w:rPr>
                <w:rFonts w:ascii="Times New Roman" w:hAnsi="Times New Roman" w:cs="Times New Roman"/>
                <w:sz w:val="24"/>
                <w:szCs w:val="24"/>
              </w:rPr>
            </w:pPr>
            <w:r w:rsidRPr="00225A69">
              <w:rPr>
                <w:rFonts w:ascii="Times New Roman" w:hAnsi="Times New Roman" w:cs="Times New Roman"/>
                <w:sz w:val="24"/>
                <w:szCs w:val="24"/>
              </w:rPr>
              <w:t>1ое место</w:t>
            </w:r>
          </w:p>
        </w:tc>
      </w:tr>
      <w:tr w:rsidR="008A67DB" w:rsidRPr="00225A69" w:rsidTr="008A67DB">
        <w:trPr>
          <w:trHeight w:val="419"/>
        </w:trPr>
        <w:tc>
          <w:tcPr>
            <w:tcW w:w="1395" w:type="dxa"/>
            <w:vMerge/>
          </w:tcPr>
          <w:p w:rsidR="008A67DB" w:rsidRPr="00225A69" w:rsidRDefault="008A67DB" w:rsidP="00225A69">
            <w:pPr>
              <w:ind w:firstLine="567"/>
              <w:jc w:val="center"/>
              <w:rPr>
                <w:rFonts w:ascii="Times New Roman" w:hAnsi="Times New Roman" w:cs="Times New Roman"/>
                <w:sz w:val="24"/>
                <w:szCs w:val="24"/>
              </w:rPr>
            </w:pPr>
          </w:p>
        </w:tc>
        <w:tc>
          <w:tcPr>
            <w:tcW w:w="5055"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 xml:space="preserve">Природа нас вдохновила </w:t>
            </w:r>
          </w:p>
        </w:tc>
        <w:tc>
          <w:tcPr>
            <w:tcW w:w="2729" w:type="dxa"/>
          </w:tcPr>
          <w:p w:rsidR="008A67DB" w:rsidRPr="00225A69" w:rsidRDefault="008A67DB" w:rsidP="00225A69">
            <w:pPr>
              <w:jc w:val="center"/>
              <w:rPr>
                <w:rFonts w:ascii="Times New Roman" w:hAnsi="Times New Roman" w:cs="Times New Roman"/>
                <w:sz w:val="24"/>
                <w:szCs w:val="24"/>
              </w:rPr>
            </w:pPr>
            <w:r w:rsidRPr="00225A69">
              <w:rPr>
                <w:rFonts w:ascii="Times New Roman" w:hAnsi="Times New Roman" w:cs="Times New Roman"/>
                <w:sz w:val="24"/>
                <w:szCs w:val="24"/>
              </w:rPr>
              <w:t>1ое место</w:t>
            </w:r>
          </w:p>
          <w:p w:rsidR="008A67DB" w:rsidRPr="00225A69" w:rsidRDefault="008A67DB" w:rsidP="00225A69">
            <w:pPr>
              <w:jc w:val="center"/>
              <w:rPr>
                <w:rFonts w:ascii="Times New Roman" w:hAnsi="Times New Roman" w:cs="Times New Roman"/>
                <w:sz w:val="24"/>
                <w:szCs w:val="24"/>
              </w:rPr>
            </w:pPr>
            <w:r w:rsidRPr="00225A69">
              <w:rPr>
                <w:rFonts w:ascii="Times New Roman" w:hAnsi="Times New Roman" w:cs="Times New Roman"/>
                <w:sz w:val="24"/>
                <w:szCs w:val="24"/>
              </w:rPr>
              <w:t>3е место – 5человек</w:t>
            </w:r>
          </w:p>
        </w:tc>
      </w:tr>
      <w:tr w:rsidR="008A67DB" w:rsidRPr="00225A69" w:rsidTr="008A67DB">
        <w:trPr>
          <w:trHeight w:val="419"/>
        </w:trPr>
        <w:tc>
          <w:tcPr>
            <w:tcW w:w="1395" w:type="dxa"/>
            <w:vMerge/>
          </w:tcPr>
          <w:p w:rsidR="008A67DB" w:rsidRPr="00225A69" w:rsidRDefault="008A67DB" w:rsidP="00225A69">
            <w:pPr>
              <w:ind w:firstLine="567"/>
              <w:jc w:val="center"/>
              <w:rPr>
                <w:rFonts w:ascii="Times New Roman" w:hAnsi="Times New Roman" w:cs="Times New Roman"/>
                <w:sz w:val="24"/>
                <w:szCs w:val="24"/>
              </w:rPr>
            </w:pPr>
          </w:p>
        </w:tc>
        <w:tc>
          <w:tcPr>
            <w:tcW w:w="5055"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Вместо елки новогодний букет</w:t>
            </w:r>
          </w:p>
        </w:tc>
        <w:tc>
          <w:tcPr>
            <w:tcW w:w="2729" w:type="dxa"/>
          </w:tcPr>
          <w:p w:rsidR="008A67DB" w:rsidRPr="00225A69" w:rsidRDefault="008A67DB" w:rsidP="00225A69">
            <w:pPr>
              <w:ind w:firstLine="71"/>
              <w:jc w:val="center"/>
              <w:rPr>
                <w:rFonts w:ascii="Times New Roman" w:hAnsi="Times New Roman" w:cs="Times New Roman"/>
                <w:sz w:val="24"/>
                <w:szCs w:val="24"/>
              </w:rPr>
            </w:pPr>
            <w:r w:rsidRPr="00225A69">
              <w:rPr>
                <w:rFonts w:ascii="Times New Roman" w:hAnsi="Times New Roman" w:cs="Times New Roman"/>
                <w:sz w:val="24"/>
                <w:szCs w:val="24"/>
              </w:rPr>
              <w:t>3е место -7 человек</w:t>
            </w:r>
          </w:p>
        </w:tc>
      </w:tr>
      <w:tr w:rsidR="008A67DB" w:rsidRPr="00225A69" w:rsidTr="008A67DB">
        <w:trPr>
          <w:trHeight w:val="419"/>
        </w:trPr>
        <w:tc>
          <w:tcPr>
            <w:tcW w:w="1395" w:type="dxa"/>
            <w:vMerge/>
          </w:tcPr>
          <w:p w:rsidR="008A67DB" w:rsidRPr="00225A69" w:rsidRDefault="008A67DB" w:rsidP="00225A69">
            <w:pPr>
              <w:ind w:firstLine="567"/>
              <w:jc w:val="center"/>
              <w:rPr>
                <w:rFonts w:ascii="Times New Roman" w:hAnsi="Times New Roman" w:cs="Times New Roman"/>
                <w:sz w:val="24"/>
                <w:szCs w:val="24"/>
              </w:rPr>
            </w:pPr>
          </w:p>
        </w:tc>
        <w:tc>
          <w:tcPr>
            <w:tcW w:w="5055"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Новогодний узор</w:t>
            </w:r>
          </w:p>
        </w:tc>
        <w:tc>
          <w:tcPr>
            <w:tcW w:w="2729" w:type="dxa"/>
          </w:tcPr>
          <w:p w:rsidR="008A67DB" w:rsidRPr="00225A69" w:rsidRDefault="008A67DB" w:rsidP="00225A69">
            <w:pPr>
              <w:ind w:firstLine="71"/>
              <w:jc w:val="center"/>
              <w:rPr>
                <w:rFonts w:ascii="Times New Roman" w:hAnsi="Times New Roman" w:cs="Times New Roman"/>
                <w:sz w:val="24"/>
                <w:szCs w:val="24"/>
              </w:rPr>
            </w:pPr>
            <w:r w:rsidRPr="00225A69">
              <w:rPr>
                <w:rFonts w:ascii="Times New Roman" w:hAnsi="Times New Roman" w:cs="Times New Roman"/>
                <w:sz w:val="24"/>
                <w:szCs w:val="24"/>
              </w:rPr>
              <w:t>2-е место</w:t>
            </w:r>
          </w:p>
        </w:tc>
      </w:tr>
      <w:tr w:rsidR="008A67DB" w:rsidRPr="00225A69" w:rsidTr="008A67DB">
        <w:trPr>
          <w:trHeight w:val="419"/>
        </w:trPr>
        <w:tc>
          <w:tcPr>
            <w:tcW w:w="1395" w:type="dxa"/>
            <w:vMerge/>
          </w:tcPr>
          <w:p w:rsidR="008A67DB" w:rsidRPr="00225A69" w:rsidRDefault="008A67DB" w:rsidP="00225A69">
            <w:pPr>
              <w:ind w:firstLine="567"/>
              <w:jc w:val="center"/>
              <w:rPr>
                <w:rFonts w:ascii="Times New Roman" w:hAnsi="Times New Roman" w:cs="Times New Roman"/>
                <w:sz w:val="24"/>
                <w:szCs w:val="24"/>
              </w:rPr>
            </w:pPr>
          </w:p>
        </w:tc>
        <w:tc>
          <w:tcPr>
            <w:tcW w:w="5055" w:type="dxa"/>
          </w:tcPr>
          <w:p w:rsidR="008A67DB" w:rsidRPr="00225A69" w:rsidRDefault="008A67DB" w:rsidP="00225A69">
            <w:pPr>
              <w:ind w:firstLine="567"/>
              <w:jc w:val="center"/>
              <w:rPr>
                <w:rFonts w:ascii="Times New Roman" w:hAnsi="Times New Roman" w:cs="Times New Roman"/>
                <w:sz w:val="24"/>
                <w:szCs w:val="24"/>
              </w:rPr>
            </w:pPr>
            <w:r w:rsidRPr="00225A69">
              <w:rPr>
                <w:rFonts w:ascii="Times New Roman" w:hAnsi="Times New Roman" w:cs="Times New Roman"/>
                <w:sz w:val="24"/>
                <w:szCs w:val="24"/>
              </w:rPr>
              <w:t xml:space="preserve">Арктика </w:t>
            </w:r>
            <w:proofErr w:type="gramStart"/>
            <w:r w:rsidRPr="00225A69">
              <w:rPr>
                <w:rFonts w:ascii="Times New Roman" w:hAnsi="Times New Roman" w:cs="Times New Roman"/>
                <w:sz w:val="24"/>
                <w:szCs w:val="24"/>
              </w:rPr>
              <w:t>–ф</w:t>
            </w:r>
            <w:proofErr w:type="gramEnd"/>
            <w:r w:rsidRPr="00225A69">
              <w:rPr>
                <w:rFonts w:ascii="Times New Roman" w:hAnsi="Times New Roman" w:cs="Times New Roman"/>
                <w:sz w:val="24"/>
                <w:szCs w:val="24"/>
              </w:rPr>
              <w:t xml:space="preserve">асад России </w:t>
            </w:r>
          </w:p>
        </w:tc>
        <w:tc>
          <w:tcPr>
            <w:tcW w:w="2729" w:type="dxa"/>
          </w:tcPr>
          <w:p w:rsidR="008A67DB" w:rsidRPr="00225A69" w:rsidRDefault="008A67DB" w:rsidP="00225A69">
            <w:pPr>
              <w:ind w:firstLine="71"/>
              <w:jc w:val="center"/>
              <w:rPr>
                <w:rFonts w:ascii="Times New Roman" w:hAnsi="Times New Roman" w:cs="Times New Roman"/>
                <w:sz w:val="24"/>
                <w:szCs w:val="24"/>
              </w:rPr>
            </w:pPr>
            <w:r w:rsidRPr="00225A69">
              <w:rPr>
                <w:rFonts w:ascii="Times New Roman" w:hAnsi="Times New Roman" w:cs="Times New Roman"/>
                <w:sz w:val="24"/>
                <w:szCs w:val="24"/>
              </w:rPr>
              <w:t>1 место</w:t>
            </w:r>
          </w:p>
        </w:tc>
      </w:tr>
    </w:tbl>
    <w:p w:rsidR="008A67DB" w:rsidRPr="00225A69" w:rsidRDefault="008A67DB" w:rsidP="00225A69">
      <w:pPr>
        <w:spacing w:after="0" w:line="240" w:lineRule="auto"/>
        <w:rPr>
          <w:rFonts w:ascii="Times New Roman" w:hAnsi="Times New Roman" w:cs="Times New Roman"/>
          <w:sz w:val="24"/>
          <w:szCs w:val="24"/>
        </w:rPr>
      </w:pPr>
    </w:p>
    <w:p w:rsidR="008A67DB" w:rsidRPr="00225A69" w:rsidRDefault="002934A9" w:rsidP="00225A69">
      <w:pPr>
        <w:spacing w:after="0" w:line="240" w:lineRule="auto"/>
        <w:ind w:firstLine="567"/>
        <w:jc w:val="both"/>
        <w:rPr>
          <w:rFonts w:ascii="Times New Roman" w:eastAsia="Times New Roman" w:hAnsi="Times New Roman" w:cs="Times New Roman"/>
          <w:color w:val="000000"/>
          <w:sz w:val="24"/>
          <w:szCs w:val="24"/>
        </w:rPr>
      </w:pPr>
      <w:r w:rsidRPr="00225A69">
        <w:rPr>
          <w:rFonts w:ascii="Times New Roman" w:eastAsia="Times New Roman" w:hAnsi="Times New Roman" w:cs="Times New Roman"/>
          <w:b/>
          <w:bCs/>
          <w:color w:val="000000"/>
          <w:sz w:val="24"/>
          <w:szCs w:val="24"/>
        </w:rPr>
        <w:t xml:space="preserve">  </w:t>
      </w:r>
      <w:r w:rsidR="008A67DB" w:rsidRPr="00225A69">
        <w:rPr>
          <w:rFonts w:ascii="Times New Roman" w:eastAsia="Times New Roman" w:hAnsi="Times New Roman" w:cs="Times New Roman"/>
          <w:b/>
          <w:bCs/>
          <w:color w:val="000000"/>
          <w:sz w:val="24"/>
          <w:szCs w:val="24"/>
        </w:rPr>
        <w:t xml:space="preserve">Вывод: </w:t>
      </w:r>
      <w:r w:rsidR="008A67DB" w:rsidRPr="00225A69">
        <w:rPr>
          <w:rFonts w:ascii="Times New Roman" w:eastAsia="Times New Roman" w:hAnsi="Times New Roman" w:cs="Times New Roman"/>
          <w:color w:val="000000"/>
          <w:sz w:val="24"/>
          <w:szCs w:val="24"/>
        </w:rPr>
        <w:t>Усвоение детьми основной образовательной программы дошкольного образования ДОУ осуществляется на достаточно высоком уровне. Годовые задачи реализованы в полном объеме. Анализ усвоения детьми программного материала показывает стабильную и позитивную динамику по основным направлениям развития. В ДОУ систематически организуются и проводятся различные темат</w:t>
      </w:r>
      <w:r w:rsidRPr="00225A69">
        <w:rPr>
          <w:rFonts w:ascii="Times New Roman" w:eastAsia="Times New Roman" w:hAnsi="Times New Roman" w:cs="Times New Roman"/>
          <w:color w:val="000000"/>
          <w:sz w:val="24"/>
          <w:szCs w:val="24"/>
        </w:rPr>
        <w:t>ические мероприятия</w:t>
      </w:r>
    </w:p>
    <w:p w:rsidR="008A67DB" w:rsidRPr="00225A69" w:rsidRDefault="008A67DB" w:rsidP="00225A69">
      <w:pPr>
        <w:pStyle w:val="a3"/>
        <w:numPr>
          <w:ilvl w:val="0"/>
          <w:numId w:val="12"/>
        </w:numPr>
        <w:autoSpaceDE w:val="0"/>
        <w:autoSpaceDN w:val="0"/>
        <w:adjustRightInd w:val="0"/>
        <w:spacing w:after="0" w:line="240" w:lineRule="auto"/>
        <w:jc w:val="center"/>
        <w:rPr>
          <w:rFonts w:ascii="Times New Roman" w:hAnsi="Times New Roman"/>
          <w:b/>
          <w:sz w:val="24"/>
          <w:szCs w:val="24"/>
        </w:rPr>
      </w:pPr>
      <w:r w:rsidRPr="00225A69">
        <w:rPr>
          <w:rFonts w:ascii="Times New Roman" w:hAnsi="Times New Roman"/>
          <w:b/>
          <w:sz w:val="24"/>
          <w:szCs w:val="24"/>
        </w:rPr>
        <w:t>Организация учебного процесса</w:t>
      </w:r>
    </w:p>
    <w:p w:rsidR="008A67DB" w:rsidRPr="00225A69" w:rsidRDefault="008A67DB" w:rsidP="00225A69">
      <w:pPr>
        <w:autoSpaceDE w:val="0"/>
        <w:autoSpaceDN w:val="0"/>
        <w:adjustRightInd w:val="0"/>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xml:space="preserve">Общий объем обязательной части Программы, рассчитывался в соответствии с возрастом воспитанников, основными направлениями их развития и включало время, отведенное </w:t>
      </w:r>
      <w:proofErr w:type="gramStart"/>
      <w:r w:rsidRPr="00225A69">
        <w:rPr>
          <w:rFonts w:ascii="Times New Roman" w:hAnsi="Times New Roman" w:cs="Times New Roman"/>
          <w:sz w:val="24"/>
          <w:szCs w:val="24"/>
        </w:rPr>
        <w:t>на</w:t>
      </w:r>
      <w:proofErr w:type="gramEnd"/>
      <w:r w:rsidRPr="00225A69">
        <w:rPr>
          <w:rFonts w:ascii="Times New Roman" w:hAnsi="Times New Roman" w:cs="Times New Roman"/>
          <w:sz w:val="24"/>
          <w:szCs w:val="24"/>
        </w:rPr>
        <w:t>:</w:t>
      </w:r>
    </w:p>
    <w:p w:rsidR="008A67DB" w:rsidRPr="00225A69" w:rsidRDefault="008A67DB" w:rsidP="00225A69">
      <w:pPr>
        <w:autoSpaceDE w:val="0"/>
        <w:autoSpaceDN w:val="0"/>
        <w:adjustRightInd w:val="0"/>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8A67DB" w:rsidRPr="00225A69" w:rsidRDefault="008A67DB" w:rsidP="00225A69">
      <w:pPr>
        <w:autoSpaceDE w:val="0"/>
        <w:autoSpaceDN w:val="0"/>
        <w:adjustRightInd w:val="0"/>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образовательную деятельность, осуществляемую в ходе режимных моментов;</w:t>
      </w:r>
    </w:p>
    <w:p w:rsidR="008A67DB" w:rsidRPr="00225A69" w:rsidRDefault="008A67DB" w:rsidP="00225A69">
      <w:pPr>
        <w:autoSpaceDE w:val="0"/>
        <w:autoSpaceDN w:val="0"/>
        <w:adjustRightInd w:val="0"/>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самостоятельную деятельность детей;</w:t>
      </w:r>
    </w:p>
    <w:p w:rsidR="008A67DB" w:rsidRPr="00225A69" w:rsidRDefault="008A67DB" w:rsidP="00225A69">
      <w:pPr>
        <w:autoSpaceDE w:val="0"/>
        <w:autoSpaceDN w:val="0"/>
        <w:adjustRightInd w:val="0"/>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взаимодействие с семьями детей по реализации основной общеобразовательной программы дошкольного образования.</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Содержание образовательного процесса реализуется на основе комплексно-тематического планирования.</w:t>
      </w:r>
    </w:p>
    <w:p w:rsidR="008A67DB" w:rsidRPr="00225A69" w:rsidRDefault="008A67DB" w:rsidP="00225A69">
      <w:pPr>
        <w:spacing w:after="0" w:line="240" w:lineRule="auto"/>
        <w:ind w:firstLine="567"/>
        <w:jc w:val="both"/>
        <w:rPr>
          <w:rFonts w:ascii="Times New Roman" w:eastAsia="Times New Roman" w:hAnsi="Times New Roman" w:cs="Times New Roman"/>
          <w:color w:val="000000"/>
          <w:sz w:val="24"/>
          <w:szCs w:val="24"/>
        </w:rPr>
      </w:pPr>
      <w:r w:rsidRPr="00225A69">
        <w:rPr>
          <w:rFonts w:ascii="Times New Roman" w:hAnsi="Times New Roman" w:cs="Times New Roman"/>
          <w:sz w:val="24"/>
          <w:szCs w:val="24"/>
        </w:rPr>
        <w:t xml:space="preserve">Дошкольное  учреждение, постоянно работает в инновационном и поисковом режиме. </w:t>
      </w:r>
      <w:r w:rsidRPr="00225A69">
        <w:rPr>
          <w:rFonts w:ascii="Times New Roman" w:eastAsia="Times New Roman" w:hAnsi="Times New Roman" w:cs="Times New Roman"/>
          <w:color w:val="000000"/>
          <w:sz w:val="24"/>
          <w:szCs w:val="24"/>
        </w:rPr>
        <w:t xml:space="preserve">В течение </w:t>
      </w:r>
      <w:r w:rsidR="00131EE8" w:rsidRPr="00225A69">
        <w:rPr>
          <w:rFonts w:ascii="Times New Roman" w:eastAsia="Times New Roman" w:hAnsi="Times New Roman" w:cs="Times New Roman"/>
          <w:color w:val="000000"/>
          <w:sz w:val="24"/>
          <w:szCs w:val="24"/>
        </w:rPr>
        <w:t xml:space="preserve">2017 </w:t>
      </w:r>
      <w:r w:rsidRPr="00225A69">
        <w:rPr>
          <w:rFonts w:ascii="Times New Roman" w:eastAsia="Times New Roman" w:hAnsi="Times New Roman" w:cs="Times New Roman"/>
          <w:color w:val="000000"/>
          <w:sz w:val="24"/>
          <w:szCs w:val="24"/>
        </w:rPr>
        <w:t xml:space="preserve"> года особое внимание администрацией было уделено изучению новых принципов построения образовательного процесса: созданию условий для профессионального и творческого роста педагогов в дошкольном  учреждении и проявления  их социальной активности, обеспечению эффективного методического сопровождения по внедрению ФГОС </w:t>
      </w:r>
      <w:proofErr w:type="gramStart"/>
      <w:r w:rsidRPr="00225A69">
        <w:rPr>
          <w:rFonts w:ascii="Times New Roman" w:eastAsia="Times New Roman" w:hAnsi="Times New Roman" w:cs="Times New Roman"/>
          <w:color w:val="000000"/>
          <w:sz w:val="24"/>
          <w:szCs w:val="24"/>
        </w:rPr>
        <w:t>ДО</w:t>
      </w:r>
      <w:proofErr w:type="gramEnd"/>
      <w:r w:rsidRPr="00225A69">
        <w:rPr>
          <w:rFonts w:ascii="Times New Roman" w:eastAsia="Times New Roman" w:hAnsi="Times New Roman" w:cs="Times New Roman"/>
          <w:color w:val="000000"/>
          <w:sz w:val="24"/>
          <w:szCs w:val="24"/>
        </w:rPr>
        <w:t>.</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Использование современных образовательных технологий в процессе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8A67DB" w:rsidRPr="00225A69" w:rsidTr="008A67DB">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lastRenderedPageBreak/>
              <w:t>Наименование технологии</w:t>
            </w:r>
          </w:p>
        </w:tc>
      </w:tr>
      <w:tr w:rsidR="008A67DB" w:rsidRPr="00225A69" w:rsidTr="008A67DB">
        <w:trPr>
          <w:trHeight w:val="248"/>
        </w:trPr>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Развивающее обучение</w:t>
            </w:r>
          </w:p>
        </w:tc>
      </w:tr>
      <w:tr w:rsidR="008A67DB" w:rsidRPr="00225A69" w:rsidTr="008A67DB">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Проблемное обучение</w:t>
            </w:r>
          </w:p>
        </w:tc>
      </w:tr>
      <w:tr w:rsidR="008A67DB" w:rsidRPr="00225A69" w:rsidTr="008A67DB">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proofErr w:type="spellStart"/>
            <w:r w:rsidRPr="00225A69">
              <w:rPr>
                <w:rFonts w:ascii="Times New Roman" w:eastAsia="Times New Roman" w:hAnsi="Times New Roman" w:cs="Times New Roman"/>
                <w:sz w:val="24"/>
                <w:szCs w:val="24"/>
              </w:rPr>
              <w:t>Разноуровневое</w:t>
            </w:r>
            <w:proofErr w:type="spellEnd"/>
            <w:r w:rsidRPr="00225A69">
              <w:rPr>
                <w:rFonts w:ascii="Times New Roman" w:eastAsia="Times New Roman" w:hAnsi="Times New Roman" w:cs="Times New Roman"/>
                <w:sz w:val="24"/>
                <w:szCs w:val="24"/>
              </w:rPr>
              <w:t xml:space="preserve"> обучение</w:t>
            </w:r>
          </w:p>
        </w:tc>
      </w:tr>
      <w:tr w:rsidR="008A67DB" w:rsidRPr="00225A69" w:rsidTr="008A67DB">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Коллективная система обучения (КСО)</w:t>
            </w:r>
          </w:p>
        </w:tc>
      </w:tr>
      <w:tr w:rsidR="008A67DB" w:rsidRPr="00225A69" w:rsidTr="008A67DB">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Технология решения изобретательных задач (ТРИЗ)</w:t>
            </w:r>
          </w:p>
        </w:tc>
      </w:tr>
      <w:tr w:rsidR="008A67DB" w:rsidRPr="00225A69" w:rsidTr="008A67DB">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Проектные методы обучения </w:t>
            </w:r>
          </w:p>
        </w:tc>
      </w:tr>
      <w:tr w:rsidR="008A67DB" w:rsidRPr="00225A69" w:rsidTr="008A67DB">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ИКТ</w:t>
            </w:r>
          </w:p>
        </w:tc>
      </w:tr>
      <w:tr w:rsidR="008A67DB" w:rsidRPr="00225A69" w:rsidTr="008A67DB">
        <w:tc>
          <w:tcPr>
            <w:tcW w:w="9180" w:type="dxa"/>
          </w:tcPr>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proofErr w:type="spellStart"/>
            <w:r w:rsidRPr="00225A69">
              <w:rPr>
                <w:rFonts w:ascii="Times New Roman" w:eastAsia="Times New Roman" w:hAnsi="Times New Roman" w:cs="Times New Roman"/>
                <w:sz w:val="24"/>
                <w:szCs w:val="24"/>
              </w:rPr>
              <w:t>Здоровьесберегающие</w:t>
            </w:r>
            <w:proofErr w:type="spellEnd"/>
            <w:r w:rsidRPr="00225A69">
              <w:rPr>
                <w:rFonts w:ascii="Times New Roman" w:eastAsia="Times New Roman" w:hAnsi="Times New Roman" w:cs="Times New Roman"/>
                <w:sz w:val="24"/>
                <w:szCs w:val="24"/>
              </w:rPr>
              <w:t xml:space="preserve"> технологии</w:t>
            </w:r>
          </w:p>
        </w:tc>
      </w:tr>
    </w:tbl>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Использование современных образовательных технологий в образовательном процессе ДОУ способствовало повышению у детей мотивации к образовательной деятельности, эффективности педагогической работы, совершенствованию педагогического мастерства.</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В группах у воспитателей имеется необходимая документация: рабочая программа, календарные планы, учет посещаемости детей, сведения о родителях, тетради протоколов родительских собраний. Календарные планы составлены в соответствии с современными требованиями. В основе комплексного подхода лежат идеи единства, целостности, неразрывности образовательно-воспитательного процесса.</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Система контроля, организованного в ДОУ, позволила получить объективную информацию о реализации ООП ДОУ, изучить состояние образовательной системы, своевременно - выявить факторы изменений в образовательной деятельности, получить достоверную информацию об эффективности педагогических воздействий и спрогнозировать процессы развития учреждения на ближайшую перспективу.</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b/>
          <w:color w:val="000000"/>
          <w:sz w:val="24"/>
          <w:szCs w:val="24"/>
        </w:rPr>
        <w:t xml:space="preserve">     Вывод:</w:t>
      </w:r>
      <w:r w:rsidRPr="00225A69">
        <w:rPr>
          <w:rFonts w:ascii="Times New Roman" w:eastAsia="Times New Roman" w:hAnsi="Times New Roman" w:cs="Times New Roman"/>
          <w:color w:val="000000"/>
          <w:sz w:val="24"/>
          <w:szCs w:val="24"/>
        </w:rPr>
        <w:t xml:space="preserve"> 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8A67DB" w:rsidRPr="00225A69" w:rsidRDefault="008A67DB" w:rsidP="00225A69">
      <w:pPr>
        <w:shd w:val="clear" w:color="auto" w:fill="FFFFFF"/>
        <w:spacing w:after="0" w:line="240" w:lineRule="auto"/>
        <w:ind w:firstLine="709"/>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Оценка качества кадрового обеспечения</w:t>
      </w:r>
    </w:p>
    <w:p w:rsidR="008A67DB" w:rsidRPr="00225A69" w:rsidRDefault="008A67DB"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Анализ соответствия кадрового обеспечения реализации ООПДО требованиям,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детского учреждения. В МБДОУ имеется план повышения квалификации и переподготовки педагогических работников, план аттестации педагогических кадров. Педагоги своевременно проходят курсы повышения квалификации, что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w:t>
      </w:r>
    </w:p>
    <w:p w:rsidR="008A67DB" w:rsidRPr="00225A69" w:rsidRDefault="008A67DB"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В 2017 году </w:t>
      </w:r>
      <w:r w:rsidR="002934A9" w:rsidRPr="00225A69">
        <w:rPr>
          <w:rFonts w:ascii="Times New Roman" w:eastAsia="Times New Roman" w:hAnsi="Times New Roman" w:cs="Times New Roman"/>
          <w:sz w:val="24"/>
          <w:szCs w:val="24"/>
        </w:rPr>
        <w:t>2</w:t>
      </w:r>
      <w:r w:rsidRPr="00225A69">
        <w:rPr>
          <w:rFonts w:ascii="Times New Roman" w:eastAsia="Times New Roman" w:hAnsi="Times New Roman" w:cs="Times New Roman"/>
          <w:sz w:val="24"/>
          <w:szCs w:val="24"/>
        </w:rPr>
        <w:t xml:space="preserve"> педагог</w:t>
      </w:r>
      <w:r w:rsidR="002934A9" w:rsidRPr="00225A69">
        <w:rPr>
          <w:rFonts w:ascii="Times New Roman" w:eastAsia="Times New Roman" w:hAnsi="Times New Roman" w:cs="Times New Roman"/>
          <w:sz w:val="24"/>
          <w:szCs w:val="24"/>
        </w:rPr>
        <w:t>а</w:t>
      </w:r>
      <w:r w:rsidRPr="00225A69">
        <w:rPr>
          <w:rFonts w:ascii="Times New Roman" w:eastAsia="Times New Roman" w:hAnsi="Times New Roman" w:cs="Times New Roman"/>
          <w:sz w:val="24"/>
          <w:szCs w:val="24"/>
        </w:rPr>
        <w:t xml:space="preserve"> подтвердил соответствие занимаемой должности, аттестоваться на 1 квалификационную категорию.</w:t>
      </w:r>
    </w:p>
    <w:p w:rsidR="008A67DB" w:rsidRPr="00225A69" w:rsidRDefault="008A67DB" w:rsidP="00225A69">
      <w:pPr>
        <w:tabs>
          <w:tab w:val="left" w:pos="6237"/>
          <w:tab w:val="left" w:pos="9214"/>
        </w:tabs>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В дошкольном учреждении работает слаженный, высококвалифицированный коллектив: педагоги имеют первую квалификационную категории</w:t>
      </w:r>
      <w:proofErr w:type="gramStart"/>
      <w:r w:rsidRPr="00225A69">
        <w:rPr>
          <w:rFonts w:ascii="Times New Roman" w:eastAsia="Times New Roman" w:hAnsi="Times New Roman" w:cs="Times New Roman"/>
          <w:sz w:val="24"/>
          <w:szCs w:val="24"/>
        </w:rPr>
        <w:t>.;</w:t>
      </w:r>
      <w:proofErr w:type="gramEnd"/>
    </w:p>
    <w:p w:rsidR="008A67DB" w:rsidRPr="00225A69" w:rsidRDefault="008A67DB"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Педагоги повышают свою квалификацию на базе ЛИРО, посредством самообразования, участия в работе методических объединений, участия в конкурсах различного уровня.</w:t>
      </w:r>
    </w:p>
    <w:p w:rsidR="008A67DB" w:rsidRPr="00225A69" w:rsidRDefault="008A67DB"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t xml:space="preserve">В течение всего года воспитатели принимали участие в </w:t>
      </w:r>
      <w:proofErr w:type="spellStart"/>
      <w:proofErr w:type="gramStart"/>
      <w:r w:rsidRPr="00225A69">
        <w:rPr>
          <w:rFonts w:ascii="Times New Roman" w:eastAsia="Times New Roman" w:hAnsi="Times New Roman" w:cs="Times New Roman"/>
          <w:sz w:val="24"/>
          <w:szCs w:val="24"/>
        </w:rPr>
        <w:t>интернет-конкурсах</w:t>
      </w:r>
      <w:proofErr w:type="spellEnd"/>
      <w:proofErr w:type="gramEnd"/>
      <w:r w:rsidRPr="00225A69">
        <w:rPr>
          <w:rFonts w:ascii="Times New Roman" w:eastAsia="Times New Roman" w:hAnsi="Times New Roman" w:cs="Times New Roman"/>
          <w:sz w:val="24"/>
          <w:szCs w:val="24"/>
        </w:rPr>
        <w:t xml:space="preserve">, 0н-лайн - </w:t>
      </w:r>
      <w:proofErr w:type="spellStart"/>
      <w:r w:rsidRPr="00225A69">
        <w:rPr>
          <w:rFonts w:ascii="Times New Roman" w:eastAsia="Times New Roman" w:hAnsi="Times New Roman" w:cs="Times New Roman"/>
          <w:sz w:val="24"/>
          <w:szCs w:val="24"/>
        </w:rPr>
        <w:t>вебинарах</w:t>
      </w:r>
      <w:proofErr w:type="spellEnd"/>
      <w:r w:rsidRPr="00225A69">
        <w:rPr>
          <w:rFonts w:ascii="Times New Roman" w:eastAsia="Times New Roman" w:hAnsi="Times New Roman" w:cs="Times New Roman"/>
          <w:sz w:val="24"/>
          <w:szCs w:val="24"/>
        </w:rPr>
        <w:t xml:space="preserve"> и прочих мероприятиях, повышающих уровень педагогического мастерства.</w:t>
      </w:r>
    </w:p>
    <w:p w:rsidR="008A67DB" w:rsidRPr="00225A69" w:rsidRDefault="008A67DB" w:rsidP="00225A69">
      <w:pPr>
        <w:spacing w:after="0" w:line="240" w:lineRule="auto"/>
        <w:ind w:firstLine="567"/>
        <w:jc w:val="both"/>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 xml:space="preserve">          Состав педагогов имеют стаж работы свыше 10 лет, что указывает на профессионализм педагогических кадров ДОУ. Они целенаправленно и в системе организуют образовательный процесс, проявляют творчество и педагогическое мастерство в проведении ОД, совместной деятельности.</w:t>
      </w:r>
    </w:p>
    <w:p w:rsidR="008A67DB" w:rsidRPr="00225A69" w:rsidRDefault="008A67DB" w:rsidP="00225A69">
      <w:pPr>
        <w:shd w:val="clear" w:color="auto" w:fill="FFFFFF"/>
        <w:spacing w:after="0" w:line="240" w:lineRule="auto"/>
        <w:ind w:right="-23"/>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Оценка уровня методической работы в учреждении</w:t>
      </w:r>
    </w:p>
    <w:p w:rsidR="008A67DB" w:rsidRPr="00225A69" w:rsidRDefault="008A67DB" w:rsidP="00225A69">
      <w:pPr>
        <w:shd w:val="clear" w:color="auto" w:fill="FFFFFF"/>
        <w:spacing w:after="0" w:line="240" w:lineRule="auto"/>
        <w:ind w:firstLine="709"/>
        <w:jc w:val="both"/>
        <w:rPr>
          <w:rFonts w:ascii="Times New Roman" w:eastAsia="Times New Roman" w:hAnsi="Times New Roman" w:cs="Times New Roman"/>
          <w:sz w:val="24"/>
          <w:szCs w:val="24"/>
        </w:rPr>
      </w:pPr>
      <w:r w:rsidRPr="00225A69">
        <w:rPr>
          <w:rFonts w:ascii="Times New Roman" w:eastAsia="Times New Roman" w:hAnsi="Times New Roman" w:cs="Times New Roman"/>
          <w:sz w:val="24"/>
          <w:szCs w:val="24"/>
        </w:rPr>
        <w:lastRenderedPageBreak/>
        <w:t>Вся методическая работа в 2017 году была направлена на решение поставленных задач:</w:t>
      </w:r>
    </w:p>
    <w:p w:rsidR="008A67DB" w:rsidRPr="00225A69" w:rsidRDefault="008A67DB" w:rsidP="00225A69">
      <w:pPr>
        <w:pStyle w:val="a3"/>
        <w:numPr>
          <w:ilvl w:val="0"/>
          <w:numId w:val="13"/>
        </w:numPr>
        <w:shd w:val="clear" w:color="auto" w:fill="FFFFFF"/>
        <w:spacing w:after="0" w:line="240" w:lineRule="auto"/>
        <w:jc w:val="both"/>
        <w:rPr>
          <w:rFonts w:ascii="Times New Roman" w:hAnsi="Times New Roman"/>
          <w:sz w:val="24"/>
          <w:szCs w:val="24"/>
        </w:rPr>
      </w:pPr>
      <w:r w:rsidRPr="00225A69">
        <w:rPr>
          <w:rFonts w:ascii="Times New Roman" w:hAnsi="Times New Roman"/>
          <w:sz w:val="24"/>
          <w:szCs w:val="24"/>
        </w:rPr>
        <w:t>Формировать профессиональные компетенции педагогов, необходимые для создания условий полноценного развития воспитанников ДОУ.</w:t>
      </w:r>
    </w:p>
    <w:p w:rsidR="008A67DB" w:rsidRPr="00225A69" w:rsidRDefault="008A67DB" w:rsidP="00225A69">
      <w:pPr>
        <w:pStyle w:val="a3"/>
        <w:numPr>
          <w:ilvl w:val="0"/>
          <w:numId w:val="13"/>
        </w:numPr>
        <w:shd w:val="clear" w:color="auto" w:fill="FFFFFF"/>
        <w:spacing w:after="0" w:line="240" w:lineRule="auto"/>
        <w:jc w:val="both"/>
        <w:rPr>
          <w:rFonts w:ascii="Times New Roman" w:hAnsi="Times New Roman"/>
          <w:sz w:val="24"/>
          <w:szCs w:val="24"/>
        </w:rPr>
      </w:pPr>
      <w:r w:rsidRPr="00225A69">
        <w:rPr>
          <w:rFonts w:ascii="Times New Roman" w:hAnsi="Times New Roman"/>
          <w:sz w:val="24"/>
          <w:szCs w:val="24"/>
        </w:rPr>
        <w:t>Развивать личностные качества детей дошкольного возраста посредством театрализованной деятельности.</w:t>
      </w:r>
    </w:p>
    <w:p w:rsidR="008A67DB" w:rsidRPr="00225A69" w:rsidRDefault="008A67DB" w:rsidP="00225A69">
      <w:pPr>
        <w:pStyle w:val="a3"/>
        <w:numPr>
          <w:ilvl w:val="0"/>
          <w:numId w:val="13"/>
        </w:numPr>
        <w:shd w:val="clear" w:color="auto" w:fill="FFFFFF"/>
        <w:spacing w:after="0" w:line="240" w:lineRule="auto"/>
        <w:jc w:val="both"/>
        <w:rPr>
          <w:rFonts w:ascii="Times New Roman" w:hAnsi="Times New Roman"/>
          <w:sz w:val="24"/>
          <w:szCs w:val="24"/>
        </w:rPr>
      </w:pPr>
      <w:r w:rsidRPr="00225A69">
        <w:rPr>
          <w:rFonts w:ascii="Times New Roman" w:hAnsi="Times New Roman"/>
          <w:sz w:val="24"/>
          <w:szCs w:val="24"/>
        </w:rPr>
        <w:t>Развивать познавательную активность детей дошкольного возраста в процессе экологического воспитания.</w:t>
      </w:r>
    </w:p>
    <w:p w:rsidR="008A67DB" w:rsidRPr="00225A69" w:rsidRDefault="008A67DB" w:rsidP="00225A69">
      <w:pPr>
        <w:pStyle w:val="a3"/>
        <w:shd w:val="clear" w:color="auto" w:fill="FFFFFF"/>
        <w:spacing w:after="0" w:line="240" w:lineRule="auto"/>
        <w:ind w:left="786"/>
        <w:jc w:val="both"/>
        <w:rPr>
          <w:rFonts w:ascii="Times New Roman" w:hAnsi="Times New Roman"/>
          <w:sz w:val="24"/>
          <w:szCs w:val="24"/>
        </w:rPr>
      </w:pPr>
    </w:p>
    <w:p w:rsidR="008A67DB" w:rsidRPr="00225A69" w:rsidRDefault="008A67DB" w:rsidP="00225A69">
      <w:pPr>
        <w:spacing w:after="0" w:line="240" w:lineRule="auto"/>
        <w:ind w:right="-143" w:firstLine="567"/>
        <w:jc w:val="both"/>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 xml:space="preserve">Методическое и библиотечно-информационное обеспечение соответствует реализуемой программе и отвечает современным требованиям. ДОУ укомплектовано информационно-справочной, учебно-методической литературой, периодическими изданиями, необходимыми для осуществления образовательного процесса. </w:t>
      </w:r>
    </w:p>
    <w:p w:rsidR="008A67DB" w:rsidRPr="00225A69" w:rsidRDefault="008A67DB" w:rsidP="00225A69">
      <w:pPr>
        <w:spacing w:after="0" w:line="240" w:lineRule="auto"/>
        <w:ind w:right="-143"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Для реализации программных задач в дошкольном учреждении в полном объеме собран материал по всем разделам программы, как обязательной её части, так и части, формируемой участниками образовательных отношений.  Педагоги имеют возможность пользоваться как фондом учебно-</w:t>
      </w:r>
      <w:r w:rsidRPr="00225A69">
        <w:rPr>
          <w:rFonts w:ascii="Times New Roman" w:eastAsia="Times New Roman" w:hAnsi="Times New Roman" w:cs="Times New Roman"/>
          <w:color w:val="000000"/>
          <w:sz w:val="24"/>
          <w:szCs w:val="24"/>
        </w:rPr>
        <w:softHyphen/>
        <w:t>методической литературы, так и электронно-образовательными ресурсами.</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Учебно-методическое обеспечение:</w:t>
      </w:r>
    </w:p>
    <w:p w:rsidR="008A67DB" w:rsidRPr="00225A69" w:rsidRDefault="008A67DB" w:rsidP="00225A69">
      <w:pPr>
        <w:spacing w:after="0" w:line="240" w:lineRule="auto"/>
        <w:ind w:firstLine="567"/>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 содействует выполнению целевых программ развития дошкольного образования;</w:t>
      </w:r>
    </w:p>
    <w:p w:rsidR="008A67DB" w:rsidRPr="00225A69" w:rsidRDefault="008A67DB" w:rsidP="00225A69">
      <w:pPr>
        <w:spacing w:after="0" w:line="240" w:lineRule="auto"/>
        <w:ind w:firstLine="567"/>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 оказывает помощь в развитии творческого потенциала педагогических работников;</w:t>
      </w:r>
    </w:p>
    <w:p w:rsidR="008A67DB" w:rsidRPr="00225A69" w:rsidRDefault="008A67DB" w:rsidP="00225A69">
      <w:pPr>
        <w:spacing w:after="0" w:line="240" w:lineRule="auto"/>
        <w:ind w:firstLine="567"/>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удовлетворяет</w:t>
      </w:r>
      <w:r w:rsidRPr="00225A69">
        <w:rPr>
          <w:rFonts w:ascii="Times New Roman" w:eastAsia="Times New Roman" w:hAnsi="Times New Roman" w:cs="Times New Roman"/>
          <w:color w:val="000000"/>
          <w:sz w:val="24"/>
          <w:szCs w:val="24"/>
        </w:rPr>
        <w:tab/>
        <w:t>информационные,</w:t>
      </w:r>
      <w:r w:rsidRPr="00225A69">
        <w:rPr>
          <w:rFonts w:ascii="Times New Roman" w:eastAsia="Times New Roman" w:hAnsi="Times New Roman" w:cs="Times New Roman"/>
          <w:color w:val="000000"/>
          <w:sz w:val="24"/>
          <w:szCs w:val="24"/>
        </w:rPr>
        <w:tab/>
      </w:r>
      <w:proofErr w:type="spellStart"/>
      <w:r w:rsidRPr="00225A69">
        <w:rPr>
          <w:rFonts w:ascii="Times New Roman" w:eastAsia="Times New Roman" w:hAnsi="Times New Roman" w:cs="Times New Roman"/>
          <w:color w:val="000000"/>
          <w:sz w:val="24"/>
          <w:szCs w:val="24"/>
        </w:rPr>
        <w:t>учебно-методические</w:t>
      </w:r>
      <w:proofErr w:type="gramStart"/>
      <w:r w:rsidRPr="00225A69">
        <w:rPr>
          <w:rFonts w:ascii="Times New Roman" w:eastAsia="Times New Roman" w:hAnsi="Times New Roman" w:cs="Times New Roman"/>
          <w:color w:val="000000"/>
          <w:sz w:val="24"/>
          <w:szCs w:val="24"/>
        </w:rPr>
        <w:t>,о</w:t>
      </w:r>
      <w:proofErr w:type="gramEnd"/>
      <w:r w:rsidRPr="00225A69">
        <w:rPr>
          <w:rFonts w:ascii="Times New Roman" w:eastAsia="Times New Roman" w:hAnsi="Times New Roman" w:cs="Times New Roman"/>
          <w:color w:val="000000"/>
          <w:sz w:val="24"/>
          <w:szCs w:val="24"/>
        </w:rPr>
        <w:t>бразовательные</w:t>
      </w:r>
      <w:proofErr w:type="spellEnd"/>
      <w:r w:rsidRPr="00225A69">
        <w:rPr>
          <w:rFonts w:ascii="Times New Roman" w:eastAsia="Times New Roman" w:hAnsi="Times New Roman" w:cs="Times New Roman"/>
          <w:color w:val="000000"/>
          <w:sz w:val="24"/>
          <w:szCs w:val="24"/>
        </w:rPr>
        <w:t xml:space="preserve"> потребности педагогов;</w:t>
      </w:r>
    </w:p>
    <w:p w:rsidR="008A67DB" w:rsidRPr="00225A69" w:rsidRDefault="008A67DB" w:rsidP="00225A69">
      <w:pPr>
        <w:tabs>
          <w:tab w:val="left" w:pos="7230"/>
        </w:tabs>
        <w:spacing w:after="0" w:line="240" w:lineRule="auto"/>
        <w:ind w:firstLine="567"/>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 создает условия для повышения квалификации работников образовательных учреждений.</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В методическом кабинете имеется библиотечно-информационный фонд методической, энциклопедической и детской художественной литературы, подписных журналов.</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Педагоги ДОУ постоянно информируются о новых поступлениях методических пособий, получают своевременную методическую помощь в организации образовательного процесса.</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В 2017</w:t>
      </w:r>
      <w:r w:rsidR="002934A9" w:rsidRPr="00225A69">
        <w:rPr>
          <w:rFonts w:ascii="Times New Roman" w:eastAsia="Times New Roman" w:hAnsi="Times New Roman" w:cs="Times New Roman"/>
          <w:color w:val="000000"/>
          <w:sz w:val="24"/>
          <w:szCs w:val="24"/>
        </w:rPr>
        <w:t xml:space="preserve"> </w:t>
      </w:r>
      <w:r w:rsidRPr="00225A69">
        <w:rPr>
          <w:rFonts w:ascii="Times New Roman" w:eastAsia="Times New Roman" w:hAnsi="Times New Roman" w:cs="Times New Roman"/>
          <w:color w:val="000000"/>
          <w:sz w:val="24"/>
          <w:szCs w:val="24"/>
        </w:rPr>
        <w:t xml:space="preserve">году продолжалась работа по внедрению ФГОС </w:t>
      </w:r>
      <w:proofErr w:type="gramStart"/>
      <w:r w:rsidRPr="00225A69">
        <w:rPr>
          <w:rFonts w:ascii="Times New Roman" w:eastAsia="Times New Roman" w:hAnsi="Times New Roman" w:cs="Times New Roman"/>
          <w:color w:val="000000"/>
          <w:sz w:val="24"/>
          <w:szCs w:val="24"/>
        </w:rPr>
        <w:t>ДО</w:t>
      </w:r>
      <w:proofErr w:type="gramEnd"/>
      <w:r w:rsidRPr="00225A69">
        <w:rPr>
          <w:rFonts w:ascii="Times New Roman" w:eastAsia="Times New Roman" w:hAnsi="Times New Roman" w:cs="Times New Roman"/>
          <w:color w:val="000000"/>
          <w:sz w:val="24"/>
          <w:szCs w:val="24"/>
        </w:rPr>
        <w:t xml:space="preserve">. Для выполнения  задач годового плана ДОУ в образовательном процессе использовались новые педагогические технологии и методики развивающего обучения, индивидуальный подход, метод проектной деятельности, </w:t>
      </w:r>
      <w:proofErr w:type="spellStart"/>
      <w:r w:rsidRPr="00225A69">
        <w:rPr>
          <w:rFonts w:ascii="Times New Roman" w:eastAsia="Times New Roman" w:hAnsi="Times New Roman" w:cs="Times New Roman"/>
          <w:color w:val="000000"/>
          <w:sz w:val="24"/>
          <w:szCs w:val="24"/>
        </w:rPr>
        <w:t>здоровьесберегаюшие</w:t>
      </w:r>
      <w:proofErr w:type="spellEnd"/>
      <w:r w:rsidRPr="00225A69">
        <w:rPr>
          <w:rFonts w:ascii="Times New Roman" w:eastAsia="Times New Roman" w:hAnsi="Times New Roman" w:cs="Times New Roman"/>
          <w:color w:val="000000"/>
          <w:sz w:val="24"/>
          <w:szCs w:val="24"/>
        </w:rPr>
        <w:t xml:space="preserve"> технологии, личностно - ориентированная модель воспитания детей и многие другие.</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Педагоги ДОУ выбирают такие образовательные стратегии, которые соответствуют ситуации - интересам, потребностям детей, семей, общества, применяют разнообразные вариативные формы, способы, методы и средства обучения дошкольников. В дальнейшем нам необходимо продолжать приобретать методическую литературу в соответствии с ФГОС </w:t>
      </w:r>
      <w:proofErr w:type="gramStart"/>
      <w:r w:rsidRPr="00225A69">
        <w:rPr>
          <w:rFonts w:ascii="Times New Roman" w:eastAsia="Times New Roman" w:hAnsi="Times New Roman" w:cs="Times New Roman"/>
          <w:color w:val="000000"/>
          <w:sz w:val="24"/>
          <w:szCs w:val="24"/>
        </w:rPr>
        <w:t>ДО</w:t>
      </w:r>
      <w:proofErr w:type="gramEnd"/>
      <w:r w:rsidRPr="00225A69">
        <w:rPr>
          <w:rFonts w:ascii="Times New Roman" w:eastAsia="Times New Roman" w:hAnsi="Times New Roman" w:cs="Times New Roman"/>
          <w:color w:val="000000"/>
          <w:sz w:val="24"/>
          <w:szCs w:val="24"/>
        </w:rPr>
        <w:t xml:space="preserve">, повышать </w:t>
      </w:r>
      <w:proofErr w:type="gramStart"/>
      <w:r w:rsidRPr="00225A69">
        <w:rPr>
          <w:rFonts w:ascii="Times New Roman" w:eastAsia="Times New Roman" w:hAnsi="Times New Roman" w:cs="Times New Roman"/>
          <w:color w:val="000000"/>
          <w:sz w:val="24"/>
          <w:szCs w:val="24"/>
        </w:rPr>
        <w:t>профессиональный</w:t>
      </w:r>
      <w:proofErr w:type="gramEnd"/>
      <w:r w:rsidRPr="00225A69">
        <w:rPr>
          <w:rFonts w:ascii="Times New Roman" w:eastAsia="Times New Roman" w:hAnsi="Times New Roman" w:cs="Times New Roman"/>
          <w:color w:val="000000"/>
          <w:sz w:val="24"/>
          <w:szCs w:val="24"/>
        </w:rPr>
        <w:t xml:space="preserve"> уровень педагогов через разные формы, в т.ч. через самообразование и участия в </w:t>
      </w:r>
      <w:proofErr w:type="spellStart"/>
      <w:r w:rsidRPr="00225A69">
        <w:rPr>
          <w:rFonts w:ascii="Times New Roman" w:eastAsia="Times New Roman" w:hAnsi="Times New Roman" w:cs="Times New Roman"/>
          <w:color w:val="000000"/>
          <w:sz w:val="24"/>
          <w:szCs w:val="24"/>
        </w:rPr>
        <w:t>вебинарах</w:t>
      </w:r>
      <w:proofErr w:type="spellEnd"/>
      <w:r w:rsidRPr="00225A69">
        <w:rPr>
          <w:rFonts w:ascii="Times New Roman" w:eastAsia="Times New Roman" w:hAnsi="Times New Roman" w:cs="Times New Roman"/>
          <w:color w:val="000000"/>
          <w:sz w:val="24"/>
          <w:szCs w:val="24"/>
        </w:rPr>
        <w:t>.</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ДОУ в достаточной мере оснащено информационными и материально- техническими ресурсами в соответствии с задачами реализуемых программ:</w:t>
      </w:r>
    </w:p>
    <w:p w:rsidR="008A67DB" w:rsidRPr="00225A69" w:rsidRDefault="008A67DB" w:rsidP="00225A69">
      <w:pPr>
        <w:spacing w:after="0" w:line="240" w:lineRule="auto"/>
        <w:ind w:firstLine="567"/>
        <w:jc w:val="both"/>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 в ДОУ</w:t>
      </w:r>
      <w:r w:rsidRPr="00225A69">
        <w:rPr>
          <w:rFonts w:ascii="Times New Roman" w:eastAsia="Times New Roman" w:hAnsi="Times New Roman" w:cs="Times New Roman"/>
          <w:color w:val="000000"/>
          <w:sz w:val="24"/>
          <w:szCs w:val="24"/>
        </w:rPr>
        <w:tab/>
        <w:t>подключен</w:t>
      </w:r>
      <w:r w:rsidRPr="00225A69">
        <w:rPr>
          <w:rFonts w:ascii="Times New Roman" w:eastAsia="Times New Roman" w:hAnsi="Times New Roman" w:cs="Times New Roman"/>
          <w:color w:val="000000"/>
          <w:sz w:val="24"/>
          <w:szCs w:val="24"/>
        </w:rPr>
        <w:tab/>
        <w:t xml:space="preserve">Интернет, имеется электронная почта </w:t>
      </w:r>
      <w:hyperlink r:id="rId6" w:history="1">
        <w:r w:rsidRPr="00225A69">
          <w:rPr>
            <w:rStyle w:val="a4"/>
            <w:rFonts w:ascii="Times New Roman" w:hAnsi="Times New Roman" w:cs="Times New Roman"/>
            <w:color w:val="000000" w:themeColor="text1"/>
            <w:sz w:val="24"/>
            <w:szCs w:val="24"/>
            <w:bdr w:val="none" w:sz="0" w:space="0" w:color="auto" w:frame="1"/>
            <w:lang w:val="en-US"/>
          </w:rPr>
          <w:t>agronom</w:t>
        </w:r>
        <w:r w:rsidRPr="00225A69">
          <w:rPr>
            <w:rStyle w:val="a4"/>
            <w:rFonts w:ascii="Times New Roman" w:hAnsi="Times New Roman" w:cs="Times New Roman"/>
            <w:color w:val="000000" w:themeColor="text1"/>
            <w:sz w:val="24"/>
            <w:szCs w:val="24"/>
            <w:bdr w:val="none" w:sz="0" w:space="0" w:color="auto" w:frame="1"/>
            <w:shd w:val="clear" w:color="auto" w:fill="F5F5F5"/>
          </w:rPr>
          <w:t>.</w:t>
        </w:r>
        <w:r w:rsidRPr="00225A69">
          <w:rPr>
            <w:rStyle w:val="a4"/>
            <w:rFonts w:ascii="Times New Roman" w:hAnsi="Times New Roman" w:cs="Times New Roman"/>
            <w:color w:val="000000" w:themeColor="text1"/>
            <w:sz w:val="24"/>
            <w:szCs w:val="24"/>
            <w:bdr w:val="none" w:sz="0" w:space="0" w:color="auto" w:frame="1"/>
            <w:lang w:val="en-US"/>
          </w:rPr>
          <w:t>detsad</w:t>
        </w:r>
        <w:r w:rsidRPr="00225A69">
          <w:rPr>
            <w:rStyle w:val="a4"/>
            <w:rFonts w:ascii="Times New Roman" w:hAnsi="Times New Roman" w:cs="Times New Roman"/>
            <w:color w:val="000000" w:themeColor="text1"/>
            <w:sz w:val="24"/>
            <w:szCs w:val="24"/>
            <w:bdr w:val="none" w:sz="0" w:space="0" w:color="auto" w:frame="1"/>
            <w:shd w:val="clear" w:color="auto" w:fill="F5F5F5"/>
          </w:rPr>
          <w:t>@</w:t>
        </w:r>
        <w:r w:rsidRPr="00225A69">
          <w:rPr>
            <w:rStyle w:val="a4"/>
            <w:rFonts w:ascii="Times New Roman" w:hAnsi="Times New Roman" w:cs="Times New Roman"/>
            <w:color w:val="000000" w:themeColor="text1"/>
            <w:sz w:val="24"/>
            <w:szCs w:val="24"/>
            <w:bdr w:val="none" w:sz="0" w:space="0" w:color="auto" w:frame="1"/>
            <w:lang w:val="en-US"/>
          </w:rPr>
          <w:t>mail</w:t>
        </w:r>
        <w:r w:rsidRPr="00225A69">
          <w:rPr>
            <w:rStyle w:val="a4"/>
            <w:rFonts w:ascii="Times New Roman" w:hAnsi="Times New Roman" w:cs="Times New Roman"/>
            <w:color w:val="000000" w:themeColor="text1"/>
            <w:sz w:val="24"/>
            <w:szCs w:val="24"/>
            <w:bdr w:val="none" w:sz="0" w:space="0" w:color="auto" w:frame="1"/>
            <w:shd w:val="clear" w:color="auto" w:fill="F5F5F5"/>
          </w:rPr>
          <w:t>.</w:t>
        </w:r>
        <w:r w:rsidRPr="00225A69">
          <w:rPr>
            <w:rStyle w:val="a4"/>
            <w:rFonts w:ascii="Times New Roman" w:hAnsi="Times New Roman" w:cs="Times New Roman"/>
            <w:color w:val="000000" w:themeColor="text1"/>
            <w:sz w:val="24"/>
            <w:szCs w:val="24"/>
            <w:bdr w:val="none" w:sz="0" w:space="0" w:color="auto" w:frame="1"/>
            <w:lang w:val="en-US"/>
          </w:rPr>
          <w:t>ru</w:t>
        </w:r>
      </w:hyperlink>
      <w:r w:rsidRPr="00225A69">
        <w:rPr>
          <w:rFonts w:ascii="Times New Roman" w:hAnsi="Times New Roman" w:cs="Times New Roman"/>
          <w:color w:val="000000" w:themeColor="text1"/>
          <w:sz w:val="24"/>
          <w:szCs w:val="24"/>
        </w:rPr>
        <w:t xml:space="preserve"> </w:t>
      </w:r>
      <w:r w:rsidRPr="00225A69">
        <w:rPr>
          <w:rFonts w:ascii="Times New Roman" w:eastAsia="Times New Roman" w:hAnsi="Times New Roman" w:cs="Times New Roman"/>
          <w:color w:val="000000"/>
          <w:sz w:val="24"/>
          <w:szCs w:val="24"/>
        </w:rPr>
        <w:t>работает сайт ДОУ (адрес сайта -</w:t>
      </w:r>
      <w:r w:rsidRPr="00225A69">
        <w:rPr>
          <w:rFonts w:ascii="Times New Roman" w:hAnsi="Times New Roman" w:cs="Times New Roman"/>
          <w:color w:val="000000" w:themeColor="text1"/>
          <w:sz w:val="24"/>
          <w:szCs w:val="24"/>
          <w:lang w:val="en-US"/>
        </w:rPr>
        <w:t>http</w:t>
      </w:r>
      <w:r w:rsidRPr="00225A69">
        <w:rPr>
          <w:rFonts w:ascii="Times New Roman" w:hAnsi="Times New Roman" w:cs="Times New Roman"/>
          <w:color w:val="000000" w:themeColor="text1"/>
          <w:sz w:val="24"/>
          <w:szCs w:val="24"/>
        </w:rPr>
        <w:t>://</w:t>
      </w:r>
      <w:proofErr w:type="spellStart"/>
      <w:r w:rsidRPr="00225A69">
        <w:rPr>
          <w:rFonts w:ascii="Times New Roman" w:hAnsi="Times New Roman" w:cs="Times New Roman"/>
          <w:color w:val="000000" w:themeColor="text1"/>
          <w:sz w:val="24"/>
          <w:szCs w:val="24"/>
          <w:lang w:val="en-US"/>
        </w:rPr>
        <w:t>dsagronom</w:t>
      </w:r>
      <w:proofErr w:type="spellEnd"/>
      <w:r w:rsidRPr="00225A69">
        <w:rPr>
          <w:rFonts w:ascii="Times New Roman" w:hAnsi="Times New Roman" w:cs="Times New Roman"/>
          <w:color w:val="000000" w:themeColor="text1"/>
          <w:sz w:val="24"/>
          <w:szCs w:val="24"/>
        </w:rPr>
        <w:t>.</w:t>
      </w:r>
      <w:proofErr w:type="spellStart"/>
      <w:r w:rsidRPr="00225A69">
        <w:rPr>
          <w:rFonts w:ascii="Times New Roman" w:hAnsi="Times New Roman" w:cs="Times New Roman"/>
          <w:color w:val="000000" w:themeColor="text1"/>
          <w:sz w:val="24"/>
          <w:szCs w:val="24"/>
          <w:lang w:val="en-US"/>
        </w:rPr>
        <w:t>ru</w:t>
      </w:r>
      <w:proofErr w:type="spellEnd"/>
      <w:r w:rsidRPr="00225A69">
        <w:rPr>
          <w:rFonts w:ascii="Times New Roman" w:eastAsia="Times New Roman" w:hAnsi="Times New Roman" w:cs="Times New Roman"/>
          <w:color w:val="000000"/>
          <w:sz w:val="24"/>
          <w:szCs w:val="24"/>
        </w:rPr>
        <w:t>) информация на сайте размещается в соответствии с нормативно-правовыми документами, определяющими содержание сайта, сроки обновления сведений и пр.</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В ДОУ имеется</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информационное оборудование: компьютер (подключен к сети интернет), принтер, музыкальный центр, магнитофон;</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lastRenderedPageBreak/>
        <w:t>- имеется интерактивный дидактический материал, аудиозаписи классических, современных, детских музыкальных произведений, которые</w:t>
      </w:r>
      <w:r w:rsidRPr="00225A69">
        <w:rPr>
          <w:rFonts w:ascii="Times New Roman" w:eastAsia="Times New Roman" w:hAnsi="Times New Roman" w:cs="Times New Roman"/>
          <w:color w:val="000000"/>
          <w:sz w:val="24"/>
          <w:szCs w:val="24"/>
        </w:rPr>
        <w:tab/>
        <w:t>постоянно пополняются, в т.ч. собственными образовательными ресурсами, созданными педагогами ДОУ.</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Методическое обеспечение способствует развитию творческого потенциала педагогов, качественному росту профессионального мастерства. Учебно-методическое и информационное обеспечение ДОУ достаточное для эффективной организации образовательной деятельности.</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Перспективы:</w:t>
      </w:r>
    </w:p>
    <w:p w:rsidR="008A67DB" w:rsidRPr="00225A69" w:rsidRDefault="008A67DB" w:rsidP="00225A69">
      <w:pPr>
        <w:spacing w:after="0" w:line="240" w:lineRule="auto"/>
        <w:ind w:firstLine="567"/>
        <w:rPr>
          <w:rFonts w:ascii="Times New Roman" w:eastAsia="Times New Roman" w:hAnsi="Times New Roman" w:cs="Times New Roman"/>
          <w:color w:val="000000"/>
          <w:sz w:val="24"/>
          <w:szCs w:val="24"/>
        </w:rPr>
      </w:pPr>
      <w:r w:rsidRPr="00225A69">
        <w:rPr>
          <w:rFonts w:ascii="Times New Roman" w:eastAsia="Times New Roman" w:hAnsi="Times New Roman" w:cs="Times New Roman"/>
          <w:color w:val="000000"/>
          <w:sz w:val="24"/>
          <w:szCs w:val="24"/>
        </w:rPr>
        <w:t xml:space="preserve">- сформировать в полном объеме библиотечно-информационное обеспечение в соответствии с </w:t>
      </w:r>
      <w:proofErr w:type="gramStart"/>
      <w:r w:rsidRPr="00225A69">
        <w:rPr>
          <w:rFonts w:ascii="Times New Roman" w:eastAsia="Times New Roman" w:hAnsi="Times New Roman" w:cs="Times New Roman"/>
          <w:color w:val="000000"/>
          <w:sz w:val="24"/>
          <w:szCs w:val="24"/>
        </w:rPr>
        <w:t>основной</w:t>
      </w:r>
      <w:proofErr w:type="gramEnd"/>
      <w:r w:rsidRPr="00225A69">
        <w:rPr>
          <w:rFonts w:ascii="Times New Roman" w:eastAsia="Times New Roman" w:hAnsi="Times New Roman" w:cs="Times New Roman"/>
          <w:color w:val="000000"/>
          <w:sz w:val="24"/>
          <w:szCs w:val="24"/>
        </w:rPr>
        <w:t xml:space="preserve">  и адаптированными образовательными программами ДОУ;</w:t>
      </w:r>
    </w:p>
    <w:p w:rsidR="008A67DB" w:rsidRPr="00225A69" w:rsidRDefault="008A67DB" w:rsidP="00225A69">
      <w:pPr>
        <w:shd w:val="clear" w:color="auto" w:fill="FFFFFF"/>
        <w:spacing w:after="0" w:line="240" w:lineRule="auto"/>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Качество материально-технической базы</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Важным фактором, благоприятно влияющим на качество образования, распространение современных технологий и методов воспитания, является состояние материально-технической базы.</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В ДОУ имеется достаточная материально-техническая база для жизнеобеспечения и развития детей, создана оптимальная развивающая предметно-пространственная среда, которая отвечает современным требованиям и способствует качественной организации образовательного процесса по реализации всех образовательных областей основной образовательной программы дошкольного образования ДОУ.</w:t>
      </w:r>
    </w:p>
    <w:p w:rsidR="008A67DB" w:rsidRPr="00225A69" w:rsidRDefault="008A67DB" w:rsidP="00225A69">
      <w:pPr>
        <w:widowControl w:val="0"/>
        <w:spacing w:after="0" w:line="240" w:lineRule="auto"/>
        <w:ind w:left="20" w:right="2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 xml:space="preserve">Детский сад состоит из двух зданий. ДОУ - это кирпичное здание. </w:t>
      </w:r>
    </w:p>
    <w:p w:rsidR="008A67DB" w:rsidRPr="00225A69" w:rsidRDefault="008A67DB" w:rsidP="00225A69">
      <w:pPr>
        <w:widowControl w:val="0"/>
        <w:spacing w:after="0" w:line="240" w:lineRule="auto"/>
        <w:ind w:left="20" w:right="2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В зданиях расположены 2 групповые комнаты, с раздевалками, туалетными комнатами.</w:t>
      </w:r>
    </w:p>
    <w:p w:rsidR="008A67DB" w:rsidRPr="00225A69" w:rsidRDefault="008A67DB" w:rsidP="00225A69">
      <w:pPr>
        <w:widowControl w:val="0"/>
        <w:spacing w:after="0" w:line="240" w:lineRule="auto"/>
        <w:ind w:left="20" w:right="2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b/>
          <w:bCs/>
          <w:i/>
          <w:iCs/>
          <w:color w:val="000000"/>
          <w:spacing w:val="6"/>
          <w:sz w:val="24"/>
          <w:szCs w:val="24"/>
          <w:shd w:val="clear" w:color="auto" w:fill="FFFFFF"/>
          <w:lang w:bidi="ru-RU"/>
        </w:rPr>
        <w:t>В ДОУ имеются:</w:t>
      </w:r>
      <w:r w:rsidRPr="00225A69">
        <w:rPr>
          <w:rFonts w:ascii="Times New Roman" w:eastAsia="Times New Roman" w:hAnsi="Times New Roman" w:cs="Times New Roman"/>
          <w:spacing w:val="6"/>
          <w:sz w:val="24"/>
          <w:szCs w:val="24"/>
        </w:rPr>
        <w:t xml:space="preserve">  музыкальный зал,  методический кабинет, изолятор.</w:t>
      </w:r>
    </w:p>
    <w:p w:rsidR="008A67DB" w:rsidRPr="00225A69" w:rsidRDefault="008A67DB" w:rsidP="00225A69">
      <w:pPr>
        <w:widowControl w:val="0"/>
        <w:tabs>
          <w:tab w:val="left" w:pos="3969"/>
        </w:tabs>
        <w:spacing w:after="0" w:line="240" w:lineRule="auto"/>
        <w:ind w:left="2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b/>
          <w:bCs/>
          <w:i/>
          <w:iCs/>
          <w:color w:val="000000"/>
          <w:spacing w:val="6"/>
          <w:sz w:val="24"/>
          <w:szCs w:val="24"/>
          <w:shd w:val="clear" w:color="auto" w:fill="FFFFFF"/>
          <w:lang w:bidi="ru-RU"/>
        </w:rPr>
        <w:t>В ДОУ оборудованы</w:t>
      </w:r>
      <w:r w:rsidRPr="00225A69">
        <w:rPr>
          <w:rFonts w:ascii="Times New Roman" w:eastAsia="Times New Roman" w:hAnsi="Times New Roman" w:cs="Times New Roman"/>
          <w:spacing w:val="6"/>
          <w:sz w:val="24"/>
          <w:szCs w:val="24"/>
        </w:rPr>
        <w:t xml:space="preserve">: мини-музей </w:t>
      </w:r>
      <w:proofErr w:type="gramStart"/>
      <w:r w:rsidRPr="00225A69">
        <w:rPr>
          <w:rFonts w:ascii="Times New Roman" w:eastAsia="Times New Roman" w:hAnsi="Times New Roman" w:cs="Times New Roman"/>
          <w:spacing w:val="6"/>
          <w:sz w:val="24"/>
          <w:szCs w:val="24"/>
        </w:rPr>
        <w:t>:"</w:t>
      </w:r>
      <w:proofErr w:type="gramEnd"/>
      <w:r w:rsidRPr="00225A69">
        <w:rPr>
          <w:rFonts w:ascii="Times New Roman" w:eastAsia="Times New Roman" w:hAnsi="Times New Roman" w:cs="Times New Roman"/>
          <w:spacing w:val="6"/>
          <w:sz w:val="24"/>
          <w:szCs w:val="24"/>
        </w:rPr>
        <w:t xml:space="preserve">Русский рушник". </w:t>
      </w:r>
    </w:p>
    <w:p w:rsidR="008A67DB" w:rsidRPr="00225A69" w:rsidRDefault="008A67DB" w:rsidP="00225A69">
      <w:pPr>
        <w:widowControl w:val="0"/>
        <w:spacing w:after="0" w:line="240" w:lineRule="auto"/>
        <w:ind w:left="20" w:right="2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Техническое состояние зданий удовлетворительное. Состояние помещений групп удовлетворительное.</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heme="minorHAnsi" w:hAnsi="Times New Roman" w:cs="Times New Roman"/>
          <w:sz w:val="24"/>
          <w:szCs w:val="24"/>
        </w:rPr>
        <w:t xml:space="preserve">       Территория ДОУ благоустроена, имеется  ограждение и наружное освещение территории образовательного учреждения. Территория детского сада озеленена насаждениями по всему периметру, имеются различные виды деревьев, кустарников; оформлены: огороды, цветники, оборудованы </w:t>
      </w:r>
      <w:r w:rsidRPr="00225A69">
        <w:rPr>
          <w:rFonts w:ascii="Times New Roman" w:eastAsia="Times New Roman" w:hAnsi="Times New Roman" w:cs="Times New Roman"/>
          <w:color w:val="000000"/>
          <w:sz w:val="24"/>
          <w:szCs w:val="24"/>
        </w:rPr>
        <w:t xml:space="preserve">групповые </w:t>
      </w:r>
      <w:proofErr w:type="gramStart"/>
      <w:r w:rsidRPr="00225A69">
        <w:rPr>
          <w:rFonts w:ascii="Times New Roman" w:eastAsia="Times New Roman" w:hAnsi="Times New Roman" w:cs="Times New Roman"/>
          <w:color w:val="000000"/>
          <w:sz w:val="24"/>
          <w:szCs w:val="24"/>
        </w:rPr>
        <w:t>площадки</w:t>
      </w:r>
      <w:proofErr w:type="gramEnd"/>
      <w:r w:rsidRPr="00225A69">
        <w:rPr>
          <w:rFonts w:ascii="Times New Roman" w:eastAsia="Times New Roman" w:hAnsi="Times New Roman" w:cs="Times New Roman"/>
          <w:color w:val="000000"/>
          <w:sz w:val="24"/>
          <w:szCs w:val="24"/>
        </w:rPr>
        <w:t xml:space="preserve"> на которых расположены прогулочные веранды, песочницы, спортивное, игровое оборудование, зоны отдыха.</w:t>
      </w:r>
    </w:p>
    <w:p w:rsidR="008A67DB" w:rsidRPr="00225A69" w:rsidRDefault="008A67DB" w:rsidP="00225A69">
      <w:pPr>
        <w:widowControl w:val="0"/>
        <w:spacing w:after="0" w:line="240" w:lineRule="auto"/>
        <w:ind w:left="62" w:right="23"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 xml:space="preserve">На участке учреждения 2 </w:t>
      </w:r>
      <w:proofErr w:type="gramStart"/>
      <w:r w:rsidRPr="00225A69">
        <w:rPr>
          <w:rFonts w:ascii="Times New Roman" w:eastAsia="Times New Roman" w:hAnsi="Times New Roman" w:cs="Times New Roman"/>
          <w:spacing w:val="6"/>
          <w:sz w:val="24"/>
          <w:szCs w:val="24"/>
        </w:rPr>
        <w:t>крытых</w:t>
      </w:r>
      <w:proofErr w:type="gramEnd"/>
      <w:r w:rsidRPr="00225A69">
        <w:rPr>
          <w:rFonts w:ascii="Times New Roman" w:eastAsia="Times New Roman" w:hAnsi="Times New Roman" w:cs="Times New Roman"/>
          <w:spacing w:val="6"/>
          <w:sz w:val="24"/>
          <w:szCs w:val="24"/>
        </w:rPr>
        <w:t xml:space="preserve"> веранды. Каждый групповой участок оснащен физкультурным оборудованием и малыми игровыми формами, озеленен. </w:t>
      </w:r>
    </w:p>
    <w:p w:rsidR="008A67DB" w:rsidRPr="00225A69" w:rsidRDefault="008A67DB" w:rsidP="00225A69">
      <w:pPr>
        <w:widowControl w:val="0"/>
        <w:spacing w:after="0" w:line="240" w:lineRule="auto"/>
        <w:ind w:left="62" w:right="23"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Соответствие санитарным и гигиеническим нормам, обеспечение охраны здоровья воспитанников и работников ежегодно устанавливается в актах готовности учреждения к учебному году.</w:t>
      </w:r>
    </w:p>
    <w:p w:rsidR="008A67DB" w:rsidRPr="00225A69" w:rsidRDefault="008A67DB" w:rsidP="00225A69">
      <w:pPr>
        <w:widowControl w:val="0"/>
        <w:spacing w:after="0" w:line="240" w:lineRule="auto"/>
        <w:ind w:left="62" w:right="23"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 xml:space="preserve">Предметно-пространственная среда ДОУ и групп соответствует требованиям ФГОС </w:t>
      </w:r>
      <w:proofErr w:type="gramStart"/>
      <w:r w:rsidRPr="00225A69">
        <w:rPr>
          <w:rFonts w:ascii="Times New Roman" w:eastAsia="Times New Roman" w:hAnsi="Times New Roman" w:cs="Times New Roman"/>
          <w:spacing w:val="6"/>
          <w:sz w:val="24"/>
          <w:szCs w:val="24"/>
        </w:rPr>
        <w:t>ДО</w:t>
      </w:r>
      <w:proofErr w:type="gramEnd"/>
      <w:r w:rsidRPr="00225A69">
        <w:rPr>
          <w:rFonts w:ascii="Times New Roman" w:eastAsia="Times New Roman" w:hAnsi="Times New Roman" w:cs="Times New Roman"/>
          <w:spacing w:val="6"/>
          <w:sz w:val="24"/>
          <w:szCs w:val="24"/>
        </w:rPr>
        <w:t>.</w:t>
      </w:r>
    </w:p>
    <w:p w:rsidR="008A67DB" w:rsidRPr="00225A69" w:rsidRDefault="008A67DB" w:rsidP="00225A69">
      <w:pPr>
        <w:widowControl w:val="0"/>
        <w:spacing w:after="0" w:line="240" w:lineRule="auto"/>
        <w:ind w:left="62" w:right="23"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Для полноценного физического развития, охраны и укрепления здоровья детей в детском саду имеются:</w:t>
      </w:r>
    </w:p>
    <w:p w:rsidR="008A67DB" w:rsidRPr="00225A69" w:rsidRDefault="008A67DB" w:rsidP="00225A69">
      <w:pPr>
        <w:widowControl w:val="0"/>
        <w:numPr>
          <w:ilvl w:val="0"/>
          <w:numId w:val="14"/>
        </w:numPr>
        <w:spacing w:after="0" w:line="240" w:lineRule="auto"/>
        <w:ind w:left="62" w:right="23" w:firstLine="567"/>
        <w:jc w:val="both"/>
        <w:rPr>
          <w:rFonts w:ascii="Times New Roman" w:eastAsia="Times New Roman" w:hAnsi="Times New Roman" w:cs="Times New Roman"/>
          <w:spacing w:val="6"/>
          <w:sz w:val="24"/>
          <w:szCs w:val="24"/>
        </w:rPr>
      </w:pPr>
      <w:proofErr w:type="gramStart"/>
      <w:r w:rsidRPr="00225A69">
        <w:rPr>
          <w:rFonts w:ascii="Times New Roman" w:eastAsia="Times New Roman" w:hAnsi="Times New Roman" w:cs="Times New Roman"/>
          <w:spacing w:val="6"/>
          <w:sz w:val="24"/>
          <w:szCs w:val="24"/>
        </w:rPr>
        <w:t>Центры двигательной активности и закаливания в группах обеспечивают оптимальные условия для организации физкультминуток разнообразной направленности (речевые, пальчиковые, на снижение эмоционального напряжения, на развитие дыхания, профилактику сколиоза, плоскостопия и др.), закаливания (дыхательная гимнастика), бодрящей гимнастики, организации подвижных игр, формирования у воспитанников осознанного отношения к здоровью.</w:t>
      </w:r>
      <w:proofErr w:type="gramEnd"/>
    </w:p>
    <w:p w:rsidR="008A67DB" w:rsidRPr="00225A69" w:rsidRDefault="008A67DB" w:rsidP="00225A69">
      <w:pPr>
        <w:widowControl w:val="0"/>
        <w:spacing w:after="0" w:line="240" w:lineRule="auto"/>
        <w:ind w:left="62" w:right="23"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 xml:space="preserve">      В рамках реализации задач художественно-эстетической направленности в ДОУ функционируют музыкальный зал, оснащенные музыкальным </w:t>
      </w:r>
      <w:proofErr w:type="spellStart"/>
      <w:r w:rsidRPr="00225A69">
        <w:rPr>
          <w:rFonts w:ascii="Times New Roman" w:eastAsia="Times New Roman" w:hAnsi="Times New Roman" w:cs="Times New Roman"/>
          <w:spacing w:val="6"/>
          <w:sz w:val="24"/>
          <w:szCs w:val="24"/>
        </w:rPr>
        <w:t>центром</w:t>
      </w:r>
      <w:proofErr w:type="gramStart"/>
      <w:r w:rsidRPr="00225A69">
        <w:rPr>
          <w:rFonts w:ascii="Times New Roman" w:eastAsia="Times New Roman" w:hAnsi="Times New Roman" w:cs="Times New Roman"/>
          <w:spacing w:val="6"/>
          <w:sz w:val="24"/>
          <w:szCs w:val="24"/>
        </w:rPr>
        <w:t>,а</w:t>
      </w:r>
      <w:proofErr w:type="gramEnd"/>
      <w:r w:rsidRPr="00225A69">
        <w:rPr>
          <w:rFonts w:ascii="Times New Roman" w:eastAsia="Times New Roman" w:hAnsi="Times New Roman" w:cs="Times New Roman"/>
          <w:spacing w:val="6"/>
          <w:sz w:val="24"/>
          <w:szCs w:val="24"/>
        </w:rPr>
        <w:t>удио</w:t>
      </w:r>
      <w:proofErr w:type="spellEnd"/>
      <w:r w:rsidRPr="00225A69">
        <w:rPr>
          <w:rFonts w:ascii="Times New Roman" w:eastAsia="Times New Roman" w:hAnsi="Times New Roman" w:cs="Times New Roman"/>
          <w:spacing w:val="6"/>
          <w:sz w:val="24"/>
          <w:szCs w:val="24"/>
        </w:rPr>
        <w:t xml:space="preserve"> и </w:t>
      </w:r>
      <w:proofErr w:type="spellStart"/>
      <w:r w:rsidRPr="00225A69">
        <w:rPr>
          <w:rFonts w:ascii="Times New Roman" w:eastAsia="Times New Roman" w:hAnsi="Times New Roman" w:cs="Times New Roman"/>
          <w:spacing w:val="6"/>
          <w:sz w:val="24"/>
          <w:szCs w:val="24"/>
        </w:rPr>
        <w:t>медиотеками</w:t>
      </w:r>
      <w:proofErr w:type="spellEnd"/>
      <w:r w:rsidRPr="00225A69">
        <w:rPr>
          <w:rFonts w:ascii="Times New Roman" w:eastAsia="Times New Roman" w:hAnsi="Times New Roman" w:cs="Times New Roman"/>
          <w:spacing w:val="6"/>
          <w:sz w:val="24"/>
          <w:szCs w:val="24"/>
        </w:rPr>
        <w:t xml:space="preserve">, дидактическими </w:t>
      </w:r>
      <w:r w:rsidRPr="00225A69">
        <w:rPr>
          <w:rFonts w:ascii="Times New Roman" w:eastAsia="Times New Roman" w:hAnsi="Times New Roman" w:cs="Times New Roman"/>
          <w:color w:val="000000"/>
          <w:spacing w:val="6"/>
          <w:sz w:val="24"/>
          <w:szCs w:val="24"/>
        </w:rPr>
        <w:t>играми, методическими пособиями и др.</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lastRenderedPageBreak/>
        <w:t xml:space="preserve">      Каждая возрастная группа имеет групповое помещение, санитарные помещения. В группах оборудованы центры деятельности в соответствии с образовательными областями и видами детской деятельности, в которых имеется соответствующее оборудование и материалы. При создании предметно-развивающей среды воспитатели учитывают возрастные и индивидуальные особенности детей. Ежегодно оснащение групп пополняется современным игровым оборудованием. Предметно развивающая среда предоставляет детям свободу выбора форм активности, обеспечивает содержание разных форм детской деятельности.</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При оформлении групп воспитатели исходят из требований безопасности используемого материала для здоровья детей, а также характера воспитательно-образовательной модели, которая лежит в основе образовательной программы.</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Для познавательного развития в группах созданы - центры опытно-экспериментальной деятельности, конструирования, дидактических и развивающих игр. Начиная с групп раннего возраста в центрах «Вода и песок» дети познают мир при помощи игр-экспериментов, учатся наблюдать, устанавливать причинно-следственную связь, делать элементарные выводы.</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В центрах математики в группах собраны игры-упражнения на развитие логического мышления, игры на развитие психических процессов.</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Для речевого развития в группах созданы Центры книги, речевые уголки, которые наполнены пособиями и дидактическим материалом согласно возрасту детей.</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Особое место в групповых помещениях выделяется для театрализованных и режиссерских игр, для настольно-дидактических игр содержащих схемы, модели.</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Социально-коммуникативному развитию воспитанников в ДОУ способствуют Центры сюжетной игры и трудовой деятельности.</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Предметно-пространственная среда в группах содержательно насыщенна, трансформируема, </w:t>
      </w:r>
      <w:proofErr w:type="spellStart"/>
      <w:r w:rsidRPr="00225A69">
        <w:rPr>
          <w:rFonts w:ascii="Times New Roman" w:eastAsia="Times New Roman" w:hAnsi="Times New Roman" w:cs="Times New Roman"/>
          <w:color w:val="000000"/>
          <w:sz w:val="24"/>
          <w:szCs w:val="24"/>
        </w:rPr>
        <w:t>полифункциональна</w:t>
      </w:r>
      <w:proofErr w:type="spellEnd"/>
      <w:r w:rsidRPr="00225A69">
        <w:rPr>
          <w:rFonts w:ascii="Times New Roman" w:eastAsia="Times New Roman" w:hAnsi="Times New Roman" w:cs="Times New Roman"/>
          <w:color w:val="000000"/>
          <w:sz w:val="24"/>
          <w:szCs w:val="24"/>
        </w:rPr>
        <w:t>, вариативна, доступна и безопасна.</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Во всех приемных имеются информационные  стенды для родителей различной направленности.</w:t>
      </w:r>
    </w:p>
    <w:p w:rsidR="008A67DB" w:rsidRPr="00225A69" w:rsidRDefault="008A67DB" w:rsidP="00225A69">
      <w:pPr>
        <w:widowControl w:val="0"/>
        <w:spacing w:after="0" w:line="240" w:lineRule="auto"/>
        <w:ind w:left="40" w:right="4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Изготовлено большое количество дидактических пособий руками педагогов. Развивающая предметно-пространственная среда достаточно мобильна и разнообразна, но учитывая современные требования к образованию, требует периодического обновления и пополнения, в т</w:t>
      </w:r>
      <w:proofErr w:type="gramStart"/>
      <w:r w:rsidRPr="00225A69">
        <w:rPr>
          <w:rFonts w:ascii="Times New Roman" w:eastAsia="Times New Roman" w:hAnsi="Times New Roman" w:cs="Times New Roman"/>
          <w:spacing w:val="6"/>
          <w:sz w:val="24"/>
          <w:szCs w:val="24"/>
        </w:rPr>
        <w:t>.ч</w:t>
      </w:r>
      <w:proofErr w:type="gramEnd"/>
      <w:r w:rsidRPr="00225A69">
        <w:rPr>
          <w:rFonts w:ascii="Times New Roman" w:eastAsia="Times New Roman" w:hAnsi="Times New Roman" w:cs="Times New Roman"/>
          <w:spacing w:val="6"/>
          <w:sz w:val="24"/>
          <w:szCs w:val="24"/>
        </w:rPr>
        <w:t>, компьютерной техникой (планшеты, компьютеры и др.).</w:t>
      </w:r>
    </w:p>
    <w:p w:rsidR="008A67DB" w:rsidRPr="00225A69" w:rsidRDefault="008A67DB" w:rsidP="00225A69">
      <w:pPr>
        <w:widowControl w:val="0"/>
        <w:spacing w:after="0" w:line="240" w:lineRule="auto"/>
        <w:ind w:left="40" w:right="4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В ДОУ имеются технические и информационно - коммуникативные ресурсы. Материально-технические условия ДОУ позволяют эффективно осуществлять образовательный процесс, внедрять современные педагогические технологии,</w:t>
      </w:r>
    </w:p>
    <w:p w:rsidR="008A67DB" w:rsidRPr="00225A69" w:rsidRDefault="008A67DB" w:rsidP="00225A69">
      <w:pPr>
        <w:widowControl w:val="0"/>
        <w:spacing w:after="0" w:line="240" w:lineRule="auto"/>
        <w:ind w:left="40" w:right="4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В ДОУ большое значение уделяется обеспечению безопасности пребывания детей.</w:t>
      </w:r>
    </w:p>
    <w:p w:rsidR="008A67DB" w:rsidRPr="00225A69" w:rsidRDefault="008A67DB" w:rsidP="00225A69">
      <w:pPr>
        <w:widowControl w:val="0"/>
        <w:tabs>
          <w:tab w:val="right" w:pos="8857"/>
        </w:tabs>
        <w:spacing w:after="0" w:line="240" w:lineRule="auto"/>
        <w:ind w:left="40" w:firstLine="567"/>
        <w:jc w:val="both"/>
        <w:rPr>
          <w:rFonts w:ascii="Times New Roman" w:eastAsia="Times New Roman" w:hAnsi="Times New Roman" w:cs="Times New Roman"/>
          <w:spacing w:val="6"/>
          <w:sz w:val="24"/>
          <w:szCs w:val="24"/>
        </w:rPr>
      </w:pPr>
      <w:r w:rsidRPr="00225A69">
        <w:rPr>
          <w:rFonts w:ascii="Times New Roman" w:eastAsia="Times New Roman" w:hAnsi="Times New Roman" w:cs="Times New Roman"/>
          <w:spacing w:val="6"/>
          <w:sz w:val="24"/>
          <w:szCs w:val="24"/>
        </w:rPr>
        <w:t xml:space="preserve">Детский сад оборудован системами безопасности: </w:t>
      </w:r>
      <w:r w:rsidRPr="00225A69">
        <w:rPr>
          <w:rFonts w:ascii="Times New Roman" w:eastAsia="Times New Roman" w:hAnsi="Times New Roman" w:cs="Times New Roman"/>
          <w:color w:val="000000"/>
          <w:spacing w:val="7"/>
          <w:sz w:val="24"/>
          <w:szCs w:val="24"/>
          <w:shd w:val="clear" w:color="auto" w:fill="FFFFFF"/>
          <w:lang w:bidi="ru-RU"/>
        </w:rPr>
        <w:t>установлена</w:t>
      </w:r>
      <w:r w:rsidRPr="00225A69">
        <w:rPr>
          <w:rFonts w:ascii="Times New Roman" w:eastAsia="Times New Roman" w:hAnsi="Times New Roman" w:cs="Times New Roman"/>
          <w:spacing w:val="6"/>
          <w:sz w:val="24"/>
          <w:szCs w:val="24"/>
        </w:rPr>
        <w:t xml:space="preserve"> </w:t>
      </w:r>
      <w:r w:rsidRPr="00225A69">
        <w:rPr>
          <w:rFonts w:ascii="Times New Roman" w:eastAsiaTheme="minorHAnsi" w:hAnsi="Times New Roman" w:cs="Times New Roman"/>
          <w:sz w:val="24"/>
          <w:szCs w:val="24"/>
        </w:rPr>
        <w:t>автоматическая пожарная сигнализация, помещения снабжены первичными средствами пожаротушения (пожарные краны, огнетушители),  имеется план эвакуации на случай возникновения пожара</w:t>
      </w:r>
    </w:p>
    <w:p w:rsidR="008A67DB" w:rsidRPr="00225A69" w:rsidRDefault="008A67DB" w:rsidP="00225A69">
      <w:pPr>
        <w:spacing w:after="0" w:line="240" w:lineRule="auto"/>
        <w:ind w:firstLine="567"/>
        <w:jc w:val="both"/>
        <w:rPr>
          <w:rFonts w:ascii="Times New Roman" w:eastAsia="Times New Roman" w:hAnsi="Times New Roman" w:cs="Times New Roman"/>
          <w:sz w:val="24"/>
          <w:szCs w:val="24"/>
        </w:rPr>
      </w:pPr>
      <w:r w:rsidRPr="00225A69">
        <w:rPr>
          <w:rFonts w:ascii="Times New Roman" w:eastAsia="Times New Roman" w:hAnsi="Times New Roman" w:cs="Times New Roman"/>
          <w:color w:val="000000"/>
          <w:sz w:val="24"/>
          <w:szCs w:val="24"/>
        </w:rPr>
        <w:t xml:space="preserve">        В ДОУ периодически проводятся тренировочные занятия с детьми и сотрудниками в случае возникновения пожара и ЧС.</w:t>
      </w:r>
    </w:p>
    <w:p w:rsidR="008A67DB" w:rsidRPr="00225A69" w:rsidRDefault="008A67DB" w:rsidP="00225A69">
      <w:pPr>
        <w:shd w:val="clear" w:color="auto" w:fill="FFFFFF"/>
        <w:spacing w:after="0" w:line="240" w:lineRule="auto"/>
        <w:jc w:val="both"/>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Перспективы развития дошкольного образовательного учреждения</w:t>
      </w:r>
    </w:p>
    <w:p w:rsidR="008A67DB" w:rsidRPr="00225A69" w:rsidRDefault="008A67DB" w:rsidP="00225A69">
      <w:pPr>
        <w:pStyle w:val="a3"/>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Определяющим для повышения качества образовательных услуг в дошкольном образовательном учреждении является начатая в 2016 году реорганизация педагогического состава, а также интеграция деятельности всех специалистов и педагогов, создающая единое образовательное пространство.</w:t>
      </w:r>
    </w:p>
    <w:p w:rsidR="008A67DB" w:rsidRPr="00225A69" w:rsidRDefault="008A67DB" w:rsidP="00225A69">
      <w:pPr>
        <w:pStyle w:val="a3"/>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Ведущим вопросом самообразования педагогов остается изучение методик дошкольного образования.</w:t>
      </w:r>
    </w:p>
    <w:p w:rsidR="008A67DB" w:rsidRPr="00225A69" w:rsidRDefault="008A67DB" w:rsidP="00225A69">
      <w:pPr>
        <w:pStyle w:val="a3"/>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lastRenderedPageBreak/>
        <w:t>Необходимо продолжать воспитательно-образовательную деятельность в соответствии с современными требованиями.</w:t>
      </w:r>
    </w:p>
    <w:p w:rsidR="008A67DB" w:rsidRPr="00225A69" w:rsidRDefault="008A67DB" w:rsidP="00225A69">
      <w:pPr>
        <w:pStyle w:val="a3"/>
        <w:numPr>
          <w:ilvl w:val="0"/>
          <w:numId w:val="15"/>
        </w:numPr>
        <w:shd w:val="clear" w:color="auto" w:fill="FFFFFF"/>
        <w:spacing w:after="0" w:line="240" w:lineRule="auto"/>
        <w:jc w:val="both"/>
        <w:rPr>
          <w:rFonts w:ascii="Times New Roman" w:eastAsia="Times New Roman" w:hAnsi="Times New Roman"/>
          <w:sz w:val="24"/>
          <w:szCs w:val="24"/>
          <w:lang w:eastAsia="ru-RU"/>
        </w:rPr>
      </w:pPr>
      <w:r w:rsidRPr="00225A69">
        <w:rPr>
          <w:rFonts w:ascii="Times New Roman" w:eastAsia="Times New Roman" w:hAnsi="Times New Roman"/>
          <w:sz w:val="24"/>
          <w:szCs w:val="24"/>
          <w:lang w:eastAsia="ru-RU"/>
        </w:rPr>
        <w:t>Продолжить работу по совершенствованию материально-технической базы ДОУ, а также информационно-методического и обеспечения образовательных услуг.</w:t>
      </w:r>
    </w:p>
    <w:p w:rsidR="008A67DB" w:rsidRPr="00225A69" w:rsidRDefault="008A67DB" w:rsidP="00225A69">
      <w:pPr>
        <w:pStyle w:val="a3"/>
        <w:shd w:val="clear" w:color="auto" w:fill="FFFFFF"/>
        <w:spacing w:after="0" w:line="240" w:lineRule="auto"/>
        <w:jc w:val="both"/>
        <w:rPr>
          <w:rFonts w:ascii="Times New Roman" w:eastAsia="Times New Roman" w:hAnsi="Times New Roman"/>
          <w:sz w:val="24"/>
          <w:szCs w:val="24"/>
          <w:lang w:eastAsia="ru-RU"/>
        </w:rPr>
      </w:pPr>
    </w:p>
    <w:p w:rsidR="008A67DB" w:rsidRPr="00225A69" w:rsidRDefault="008A67DB" w:rsidP="00225A69">
      <w:pPr>
        <w:shd w:val="clear" w:color="auto" w:fill="FFFFFF"/>
        <w:spacing w:after="0" w:line="240" w:lineRule="auto"/>
        <w:jc w:val="center"/>
        <w:rPr>
          <w:rFonts w:ascii="Times New Roman" w:eastAsia="Times New Roman" w:hAnsi="Times New Roman" w:cs="Times New Roman"/>
          <w:b/>
          <w:bCs/>
          <w:sz w:val="24"/>
          <w:szCs w:val="24"/>
        </w:rPr>
      </w:pPr>
    </w:p>
    <w:p w:rsidR="008A67DB" w:rsidRPr="00225A69" w:rsidRDefault="008A67DB" w:rsidP="00225A69">
      <w:pPr>
        <w:shd w:val="clear" w:color="auto" w:fill="FFFFFF"/>
        <w:spacing w:after="0" w:line="240" w:lineRule="auto"/>
        <w:jc w:val="center"/>
        <w:rPr>
          <w:rFonts w:ascii="Times New Roman" w:eastAsia="Times New Roman" w:hAnsi="Times New Roman" w:cs="Times New Roman"/>
          <w:sz w:val="24"/>
          <w:szCs w:val="24"/>
        </w:rPr>
      </w:pPr>
      <w:r w:rsidRPr="00225A69">
        <w:rPr>
          <w:rFonts w:ascii="Times New Roman" w:eastAsia="Times New Roman" w:hAnsi="Times New Roman" w:cs="Times New Roman"/>
          <w:b/>
          <w:bCs/>
          <w:sz w:val="24"/>
          <w:szCs w:val="24"/>
        </w:rPr>
        <w:t>АКТ САМООБСЛЕДОВАНИЯ</w:t>
      </w:r>
    </w:p>
    <w:p w:rsidR="008A67DB" w:rsidRPr="00225A69" w:rsidRDefault="008A67DB" w:rsidP="00225A69">
      <w:pPr>
        <w:shd w:val="clear" w:color="auto" w:fill="FFFFFF"/>
        <w:spacing w:after="0" w:line="240" w:lineRule="auto"/>
        <w:jc w:val="center"/>
        <w:rPr>
          <w:rFonts w:ascii="Times New Roman" w:eastAsia="Times New Roman" w:hAnsi="Times New Roman" w:cs="Times New Roman"/>
          <w:b/>
          <w:bCs/>
          <w:sz w:val="24"/>
          <w:szCs w:val="24"/>
        </w:rPr>
      </w:pPr>
      <w:r w:rsidRPr="00225A69">
        <w:rPr>
          <w:rFonts w:ascii="Times New Roman" w:eastAsia="Times New Roman" w:hAnsi="Times New Roman" w:cs="Times New Roman"/>
          <w:b/>
          <w:bCs/>
          <w:sz w:val="24"/>
          <w:szCs w:val="24"/>
        </w:rPr>
        <w:t xml:space="preserve">МБДОУ </w:t>
      </w:r>
      <w:proofErr w:type="spellStart"/>
      <w:r w:rsidRPr="00225A69">
        <w:rPr>
          <w:rFonts w:ascii="Times New Roman" w:eastAsia="Times New Roman" w:hAnsi="Times New Roman" w:cs="Times New Roman"/>
          <w:b/>
          <w:bCs/>
          <w:sz w:val="24"/>
          <w:szCs w:val="24"/>
        </w:rPr>
        <w:t>п</w:t>
      </w:r>
      <w:proofErr w:type="gramStart"/>
      <w:r w:rsidRPr="00225A69">
        <w:rPr>
          <w:rFonts w:ascii="Times New Roman" w:eastAsia="Times New Roman" w:hAnsi="Times New Roman" w:cs="Times New Roman"/>
          <w:b/>
          <w:bCs/>
          <w:sz w:val="24"/>
          <w:szCs w:val="24"/>
        </w:rPr>
        <w:t>.с</w:t>
      </w:r>
      <w:proofErr w:type="gramEnd"/>
      <w:r w:rsidRPr="00225A69">
        <w:rPr>
          <w:rFonts w:ascii="Times New Roman" w:eastAsia="Times New Roman" w:hAnsi="Times New Roman" w:cs="Times New Roman"/>
          <w:b/>
          <w:bCs/>
          <w:sz w:val="24"/>
          <w:szCs w:val="24"/>
        </w:rPr>
        <w:t>вх</w:t>
      </w:r>
      <w:proofErr w:type="spellEnd"/>
      <w:r w:rsidRPr="00225A69">
        <w:rPr>
          <w:rFonts w:ascii="Times New Roman" w:eastAsia="Times New Roman" w:hAnsi="Times New Roman" w:cs="Times New Roman"/>
          <w:b/>
          <w:bCs/>
          <w:sz w:val="24"/>
          <w:szCs w:val="24"/>
        </w:rPr>
        <w:t>. Агроном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
        <w:gridCol w:w="6887"/>
        <w:gridCol w:w="1722"/>
      </w:tblGrid>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 xml:space="preserve">№ </w:t>
            </w:r>
            <w:proofErr w:type="spellStart"/>
            <w:proofErr w:type="gramStart"/>
            <w:r w:rsidRPr="00225A69">
              <w:rPr>
                <w:rFonts w:ascii="Times New Roman" w:hAnsi="Times New Roman" w:cs="Times New Roman"/>
                <w:sz w:val="24"/>
                <w:szCs w:val="24"/>
              </w:rPr>
              <w:t>п</w:t>
            </w:r>
            <w:proofErr w:type="spellEnd"/>
            <w:proofErr w:type="gramEnd"/>
            <w:r w:rsidRPr="00225A69">
              <w:rPr>
                <w:rFonts w:ascii="Times New Roman" w:hAnsi="Times New Roman" w:cs="Times New Roman"/>
                <w:sz w:val="24"/>
                <w:szCs w:val="24"/>
              </w:rPr>
              <w:t>/</w:t>
            </w:r>
            <w:proofErr w:type="spellStart"/>
            <w:r w:rsidRPr="00225A69">
              <w:rPr>
                <w:rFonts w:ascii="Times New Roman" w:hAnsi="Times New Roman" w:cs="Times New Roman"/>
                <w:sz w:val="24"/>
                <w:szCs w:val="24"/>
              </w:rPr>
              <w:t>п</w:t>
            </w:r>
            <w:proofErr w:type="spellEnd"/>
          </w:p>
        </w:tc>
        <w:tc>
          <w:tcPr>
            <w:tcW w:w="7769" w:type="dxa"/>
          </w:tcPr>
          <w:p w:rsidR="008A67DB" w:rsidRPr="00225A69" w:rsidRDefault="008A67DB" w:rsidP="00225A69">
            <w:pPr>
              <w:spacing w:after="0" w:line="240" w:lineRule="auto"/>
              <w:ind w:firstLine="567"/>
              <w:jc w:val="center"/>
              <w:rPr>
                <w:rFonts w:ascii="Times New Roman" w:hAnsi="Times New Roman" w:cs="Times New Roman"/>
                <w:sz w:val="24"/>
                <w:szCs w:val="24"/>
              </w:rPr>
            </w:pPr>
            <w:r w:rsidRPr="00225A69">
              <w:rPr>
                <w:rFonts w:ascii="Times New Roman" w:hAnsi="Times New Roman" w:cs="Times New Roman"/>
                <w:sz w:val="24"/>
                <w:szCs w:val="24"/>
              </w:rPr>
              <w:t>Показатели</w:t>
            </w:r>
          </w:p>
        </w:tc>
        <w:tc>
          <w:tcPr>
            <w:tcW w:w="1843" w:type="dxa"/>
          </w:tcPr>
          <w:p w:rsidR="008A67DB" w:rsidRPr="00225A69" w:rsidRDefault="008A67DB" w:rsidP="00225A69">
            <w:pPr>
              <w:spacing w:after="0" w:line="240" w:lineRule="auto"/>
              <w:ind w:firstLine="567"/>
              <w:jc w:val="center"/>
              <w:rPr>
                <w:rFonts w:ascii="Times New Roman" w:hAnsi="Times New Roman" w:cs="Times New Roman"/>
                <w:sz w:val="24"/>
                <w:szCs w:val="24"/>
              </w:rPr>
            </w:pPr>
            <w:r w:rsidRPr="00225A69">
              <w:rPr>
                <w:rFonts w:ascii="Times New Roman" w:hAnsi="Times New Roman" w:cs="Times New Roman"/>
                <w:sz w:val="24"/>
                <w:szCs w:val="24"/>
              </w:rPr>
              <w:t>Единица измерения</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b/>
                <w:sz w:val="24"/>
                <w:szCs w:val="24"/>
              </w:rPr>
            </w:pPr>
            <w:r w:rsidRPr="00225A69">
              <w:rPr>
                <w:rFonts w:ascii="Times New Roman" w:hAnsi="Times New Roman" w:cs="Times New Roman"/>
                <w:b/>
                <w:sz w:val="24"/>
                <w:szCs w:val="24"/>
              </w:rPr>
              <w:t>1.</w:t>
            </w:r>
          </w:p>
        </w:tc>
        <w:tc>
          <w:tcPr>
            <w:tcW w:w="7769" w:type="dxa"/>
          </w:tcPr>
          <w:p w:rsidR="008A67DB" w:rsidRPr="00225A69" w:rsidRDefault="008A67DB" w:rsidP="00225A69">
            <w:pPr>
              <w:spacing w:after="0" w:line="240" w:lineRule="auto"/>
              <w:ind w:firstLine="567"/>
              <w:rPr>
                <w:rFonts w:ascii="Times New Roman" w:hAnsi="Times New Roman" w:cs="Times New Roman"/>
                <w:b/>
                <w:sz w:val="24"/>
                <w:szCs w:val="24"/>
              </w:rPr>
            </w:pPr>
            <w:r w:rsidRPr="00225A69">
              <w:rPr>
                <w:rFonts w:ascii="Times New Roman" w:hAnsi="Times New Roman" w:cs="Times New Roman"/>
                <w:b/>
                <w:sz w:val="24"/>
                <w:szCs w:val="24"/>
              </w:rPr>
              <w:t>Образовательная деятельность</w:t>
            </w:r>
          </w:p>
        </w:tc>
        <w:tc>
          <w:tcPr>
            <w:tcW w:w="1843" w:type="dxa"/>
          </w:tcPr>
          <w:p w:rsidR="008A67DB" w:rsidRPr="00225A69" w:rsidRDefault="008A67DB" w:rsidP="00225A69">
            <w:pPr>
              <w:spacing w:after="0" w:line="240" w:lineRule="auto"/>
              <w:ind w:firstLine="567"/>
              <w:jc w:val="center"/>
              <w:rPr>
                <w:rFonts w:ascii="Times New Roman" w:hAnsi="Times New Roman" w:cs="Times New Roman"/>
                <w:sz w:val="24"/>
                <w:szCs w:val="24"/>
              </w:rPr>
            </w:pP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54 человек</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 xml:space="preserve">В </w:t>
            </w:r>
            <w:proofErr w:type="gramStart"/>
            <w:r w:rsidRPr="00225A69">
              <w:rPr>
                <w:rFonts w:ascii="Times New Roman" w:hAnsi="Times New Roman" w:cs="Times New Roman"/>
                <w:sz w:val="24"/>
                <w:szCs w:val="24"/>
              </w:rPr>
              <w:t>режиме полного дня</w:t>
            </w:r>
            <w:proofErr w:type="gramEnd"/>
            <w:r w:rsidRPr="00225A69">
              <w:rPr>
                <w:rFonts w:ascii="Times New Roman" w:hAnsi="Times New Roman" w:cs="Times New Roman"/>
                <w:sz w:val="24"/>
                <w:szCs w:val="24"/>
              </w:rPr>
              <w:t xml:space="preserve"> (10,5 часов)</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54 человек</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1.2.</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Общая численность воспитанников в возрасте до 3 лет</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0 человек</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1.3.</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Общая численность воспитанников в возрасте от 3 лет до 7 лет</w:t>
            </w:r>
          </w:p>
        </w:tc>
        <w:tc>
          <w:tcPr>
            <w:tcW w:w="1843" w:type="dxa"/>
          </w:tcPr>
          <w:p w:rsidR="008A67DB" w:rsidRPr="00225A69" w:rsidRDefault="008A67DB" w:rsidP="00225A69">
            <w:pPr>
              <w:spacing w:after="0" w:line="240" w:lineRule="auto"/>
              <w:rPr>
                <w:rFonts w:ascii="Times New Roman" w:hAnsi="Times New Roman" w:cs="Times New Roman"/>
                <w:sz w:val="24"/>
                <w:szCs w:val="24"/>
              </w:rPr>
            </w:pPr>
            <w:r w:rsidRPr="00225A69">
              <w:rPr>
                <w:rFonts w:ascii="Times New Roman" w:hAnsi="Times New Roman" w:cs="Times New Roman"/>
                <w:sz w:val="24"/>
                <w:szCs w:val="24"/>
              </w:rPr>
              <w:t xml:space="preserve">    54человек</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1.4.</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54 человек</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1.4.1.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 xml:space="preserve">В </w:t>
            </w:r>
            <w:proofErr w:type="gramStart"/>
            <w:r w:rsidRPr="00225A69">
              <w:rPr>
                <w:rFonts w:ascii="Times New Roman" w:hAnsi="Times New Roman" w:cs="Times New Roman"/>
                <w:sz w:val="24"/>
                <w:szCs w:val="24"/>
              </w:rPr>
              <w:t>режиме полного дня</w:t>
            </w:r>
            <w:proofErr w:type="gramEnd"/>
            <w:r w:rsidRPr="00225A69">
              <w:rPr>
                <w:rFonts w:ascii="Times New Roman" w:hAnsi="Times New Roman" w:cs="Times New Roman"/>
                <w:sz w:val="24"/>
                <w:szCs w:val="24"/>
              </w:rPr>
              <w:t xml:space="preserve"> (10,5 часов)</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54 человек</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1.5.</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 xml:space="preserve">Численность/удельный вес численности воспитанников в </w:t>
            </w:r>
            <w:proofErr w:type="gramStart"/>
            <w:r w:rsidRPr="00225A69">
              <w:rPr>
                <w:rFonts w:ascii="Times New Roman" w:hAnsi="Times New Roman" w:cs="Times New Roman"/>
                <w:sz w:val="24"/>
                <w:szCs w:val="24"/>
              </w:rPr>
              <w:t>общей численности воспитанников с ОВЗ в общей численности воспитанников, получающих услуги</w:t>
            </w:r>
            <w:proofErr w:type="gramEnd"/>
            <w:r w:rsidRPr="00225A69">
              <w:rPr>
                <w:rFonts w:ascii="Times New Roman" w:hAnsi="Times New Roman" w:cs="Times New Roman"/>
                <w:sz w:val="24"/>
                <w:szCs w:val="24"/>
              </w:rPr>
              <w:t>:</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1.5.1.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По коррекции недостатков в физическом и (или) психическом развитии</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1.5.2.</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По присмотру и уходу</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1.6.</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Средний показатель пропущенных дней при посещении ДОУ по болезни на 1 воспитанника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5,1 дней</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1.7.</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Общая численность педагогических работников, в том числе:</w:t>
            </w:r>
          </w:p>
        </w:tc>
        <w:tc>
          <w:tcPr>
            <w:tcW w:w="1843" w:type="dxa"/>
          </w:tcPr>
          <w:p w:rsidR="008A67DB" w:rsidRPr="00225A69" w:rsidRDefault="002934A9"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5</w:t>
            </w:r>
            <w:r w:rsidR="008A67DB" w:rsidRPr="00225A69">
              <w:rPr>
                <w:rFonts w:ascii="Times New Roman" w:hAnsi="Times New Roman" w:cs="Times New Roman"/>
                <w:sz w:val="24"/>
                <w:szCs w:val="24"/>
              </w:rPr>
              <w:t xml:space="preserve"> человек</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1.7.1.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 xml:space="preserve">Численность /удельный вес численности педагогических работников, имеющих высшее образование </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2/100%</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1.7.2.</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Численность /удельный вес численности педагогических работников, имеющих высшее образование педагогической направленности</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1/100%</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1.7.3.</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 xml:space="preserve">Численность /удельный вес численности педагогических работников, имеющих среднее профессиональное образование </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1.7.4.</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Численность /удельный вес численности педагогических работников, имеющих среднее образование педагогической направленности</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4/100%</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1.8.</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8A67DB" w:rsidRPr="00225A69" w:rsidRDefault="008A67DB" w:rsidP="00225A69">
            <w:pPr>
              <w:spacing w:after="0" w:line="240" w:lineRule="auto"/>
              <w:ind w:firstLine="567"/>
              <w:rPr>
                <w:rFonts w:ascii="Times New Roman" w:hAnsi="Times New Roman" w:cs="Times New Roman"/>
                <w:sz w:val="24"/>
                <w:szCs w:val="24"/>
              </w:rPr>
            </w:pP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4/100%</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1.8.1.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Высшая</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1.8.2.</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Первая</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4/ 100%</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1.9.</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 xml:space="preserve">Численность /удельный вес численности педагогических работников в общей численности педагогических работников </w:t>
            </w:r>
            <w:r w:rsidRPr="00225A69">
              <w:rPr>
                <w:rFonts w:ascii="Times New Roman" w:hAnsi="Times New Roman" w:cs="Times New Roman"/>
                <w:sz w:val="24"/>
                <w:szCs w:val="24"/>
              </w:rPr>
              <w:lastRenderedPageBreak/>
              <w:t xml:space="preserve">педагогический стаж </w:t>
            </w:r>
            <w:proofErr w:type="gramStart"/>
            <w:r w:rsidRPr="00225A69">
              <w:rPr>
                <w:rFonts w:ascii="Times New Roman" w:hAnsi="Times New Roman" w:cs="Times New Roman"/>
                <w:sz w:val="24"/>
                <w:szCs w:val="24"/>
              </w:rPr>
              <w:t>работы</w:t>
            </w:r>
            <w:proofErr w:type="gramEnd"/>
            <w:r w:rsidRPr="00225A69">
              <w:rPr>
                <w:rFonts w:ascii="Times New Roman" w:hAnsi="Times New Roman" w:cs="Times New Roman"/>
                <w:sz w:val="24"/>
                <w:szCs w:val="24"/>
              </w:rPr>
              <w:t xml:space="preserve"> которых составляет:</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lastRenderedPageBreak/>
              <w:t>1.9.1.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До 5 лет</w:t>
            </w:r>
          </w:p>
        </w:tc>
        <w:tc>
          <w:tcPr>
            <w:tcW w:w="1843" w:type="dxa"/>
          </w:tcPr>
          <w:p w:rsidR="008A67DB" w:rsidRPr="00225A69" w:rsidRDefault="008F4CEE"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1.9.2.</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Свыше 30 лет</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4</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1.10.</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Численность /удельный вес численности педагогических работников в общей численности педагогических работников в возрасте до 30 лет</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p>
          <w:p w:rsidR="008A67DB" w:rsidRPr="00225A69" w:rsidRDefault="008F4CEE"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Численность /удельный вес численности педагогических работников в общей численности педагогических работников в возрасте до55 лет</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3</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1.12</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proofErr w:type="gramStart"/>
            <w:r w:rsidRPr="00225A69">
              <w:rPr>
                <w:rFonts w:ascii="Times New Roman" w:hAnsi="Times New Roman" w:cs="Times New Roman"/>
                <w:sz w:val="24"/>
                <w:szCs w:val="24"/>
              </w:rPr>
              <w:t>Численность /удельный вес численности педагогических и административно-хозяйственных работников, прошедшие за последние 5 лет повышение квалификации/профессиональную подготовку по профилю педагогической деятельности или иной осуществляемой в ДОУ, в общей численности педагогических и административно-хозяйственных работников</w:t>
            </w:r>
            <w:proofErr w:type="gramEnd"/>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4</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1.13.</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Численность /удельный вес численности педагогических и административно-хозяйственных работников, прошедшие повышение квалификации по применению в образовательном процессе ФГОС в общей численности педагогических и административно-хозяйственных работников</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1.14</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Соотношение «педагогический работник/воспитанник» в ДОУ</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1/9</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1.15</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Наличие в ДОУ педагогических работников:</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1.15.1.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Музыкального руководителя</w:t>
            </w:r>
          </w:p>
        </w:tc>
        <w:tc>
          <w:tcPr>
            <w:tcW w:w="1843" w:type="dxa"/>
          </w:tcPr>
          <w:p w:rsidR="008A67DB" w:rsidRPr="00225A69" w:rsidRDefault="002934A9"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нет</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1.15.2.</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Инструктора по физической культуре</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Нет</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1.15.3.</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Учителя-логопеда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нет</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1.15.4</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логопеда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Нет</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1.15.5.</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Учителя-дефектолога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Нет</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1.15.6</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Педагога-психолога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Нет</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b/>
                <w:sz w:val="24"/>
                <w:szCs w:val="24"/>
              </w:rPr>
            </w:pPr>
            <w:r w:rsidRPr="00225A69">
              <w:rPr>
                <w:rFonts w:ascii="Times New Roman" w:hAnsi="Times New Roman" w:cs="Times New Roman"/>
                <w:b/>
                <w:sz w:val="24"/>
                <w:szCs w:val="24"/>
              </w:rPr>
              <w:t>2</w:t>
            </w:r>
          </w:p>
        </w:tc>
        <w:tc>
          <w:tcPr>
            <w:tcW w:w="7769" w:type="dxa"/>
          </w:tcPr>
          <w:p w:rsidR="008A67DB" w:rsidRPr="00225A69" w:rsidRDefault="008A67DB" w:rsidP="00225A69">
            <w:pPr>
              <w:spacing w:after="0" w:line="240" w:lineRule="auto"/>
              <w:ind w:firstLine="567"/>
              <w:rPr>
                <w:rFonts w:ascii="Times New Roman" w:hAnsi="Times New Roman" w:cs="Times New Roman"/>
                <w:b/>
                <w:sz w:val="24"/>
                <w:szCs w:val="24"/>
              </w:rPr>
            </w:pPr>
            <w:r w:rsidRPr="00225A69">
              <w:rPr>
                <w:rFonts w:ascii="Times New Roman" w:hAnsi="Times New Roman" w:cs="Times New Roman"/>
                <w:b/>
                <w:sz w:val="24"/>
                <w:szCs w:val="24"/>
              </w:rPr>
              <w:t>Инфраструктура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2.1.</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Общая площадь помещений, в которых осуществляется образовательная деятельность, в расчете на 1 воспитанника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2,5кв.м.,</w:t>
            </w:r>
          </w:p>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2 кв</w:t>
            </w:r>
            <w:proofErr w:type="gramStart"/>
            <w:r w:rsidRPr="00225A69">
              <w:rPr>
                <w:rFonts w:ascii="Times New Roman" w:hAnsi="Times New Roman" w:cs="Times New Roman"/>
                <w:sz w:val="24"/>
                <w:szCs w:val="24"/>
              </w:rPr>
              <w:t>.м</w:t>
            </w:r>
            <w:proofErr w:type="gramEnd"/>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2.2</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2.3.</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Наличие физкультурного зала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нет</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2.4</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Наличие музыкального зала</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Да</w:t>
            </w:r>
          </w:p>
        </w:tc>
      </w:tr>
      <w:tr w:rsidR="008A67DB" w:rsidRPr="00225A69" w:rsidTr="008A67DB">
        <w:tc>
          <w:tcPr>
            <w:tcW w:w="986"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2.5</w:t>
            </w:r>
          </w:p>
        </w:tc>
        <w:tc>
          <w:tcPr>
            <w:tcW w:w="7769" w:type="dxa"/>
          </w:tcPr>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43" w:type="dxa"/>
          </w:tcPr>
          <w:p w:rsidR="008A67DB" w:rsidRPr="00225A69" w:rsidRDefault="008A67DB" w:rsidP="00225A69">
            <w:pPr>
              <w:spacing w:after="0" w:line="240" w:lineRule="auto"/>
              <w:jc w:val="center"/>
              <w:rPr>
                <w:rFonts w:ascii="Times New Roman" w:hAnsi="Times New Roman" w:cs="Times New Roman"/>
                <w:sz w:val="24"/>
                <w:szCs w:val="24"/>
              </w:rPr>
            </w:pPr>
            <w:r w:rsidRPr="00225A69">
              <w:rPr>
                <w:rFonts w:ascii="Times New Roman" w:hAnsi="Times New Roman" w:cs="Times New Roman"/>
                <w:sz w:val="24"/>
                <w:szCs w:val="24"/>
              </w:rPr>
              <w:t>Да</w:t>
            </w:r>
          </w:p>
        </w:tc>
      </w:tr>
    </w:tbl>
    <w:p w:rsidR="008A67DB" w:rsidRPr="00225A69" w:rsidRDefault="008A67DB" w:rsidP="00225A69">
      <w:pPr>
        <w:shd w:val="clear" w:color="auto" w:fill="FFFFFF"/>
        <w:spacing w:after="0" w:line="240" w:lineRule="auto"/>
        <w:jc w:val="center"/>
        <w:rPr>
          <w:rFonts w:ascii="Times New Roman" w:eastAsia="Times New Roman" w:hAnsi="Times New Roman" w:cs="Times New Roman"/>
          <w:sz w:val="24"/>
          <w:szCs w:val="24"/>
        </w:rPr>
      </w:pPr>
    </w:p>
    <w:p w:rsidR="008A67DB" w:rsidRPr="00225A69" w:rsidRDefault="008A67DB" w:rsidP="00225A69">
      <w:pPr>
        <w:spacing w:after="0" w:line="240" w:lineRule="auto"/>
        <w:ind w:firstLine="567"/>
        <w:rPr>
          <w:rFonts w:ascii="Times New Roman" w:hAnsi="Times New Roman" w:cs="Times New Roman"/>
          <w:sz w:val="24"/>
          <w:szCs w:val="24"/>
        </w:rPr>
      </w:pPr>
      <w:r w:rsidRPr="00225A69">
        <w:rPr>
          <w:rFonts w:ascii="Times New Roman" w:hAnsi="Times New Roman" w:cs="Times New Roman"/>
          <w:sz w:val="24"/>
          <w:szCs w:val="24"/>
        </w:rPr>
        <w:t xml:space="preserve">По результатам </w:t>
      </w:r>
      <w:proofErr w:type="spellStart"/>
      <w:r w:rsidRPr="00225A69">
        <w:rPr>
          <w:rFonts w:ascii="Times New Roman" w:hAnsi="Times New Roman" w:cs="Times New Roman"/>
          <w:sz w:val="24"/>
          <w:szCs w:val="24"/>
        </w:rPr>
        <w:t>самообследования</w:t>
      </w:r>
      <w:proofErr w:type="spellEnd"/>
      <w:r w:rsidRPr="00225A69">
        <w:rPr>
          <w:rFonts w:ascii="Times New Roman" w:hAnsi="Times New Roman" w:cs="Times New Roman"/>
          <w:sz w:val="24"/>
          <w:szCs w:val="24"/>
        </w:rPr>
        <w:t xml:space="preserve"> можно сделать следующие выводы:</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Образовательная деятельность в ДОУ осуществляется в соответствии с Основной образовательной программой. Условия, созданные в ДОУ для реализации Основной образовательной программы, соответствуют требованиям действующих нормативных правовых документов. Программа ДОУ  также разработана с учетом нормативных требований.</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xml:space="preserve">ООП </w:t>
      </w:r>
      <w:proofErr w:type="gramStart"/>
      <w:r w:rsidRPr="00225A69">
        <w:rPr>
          <w:rFonts w:ascii="Times New Roman" w:hAnsi="Times New Roman" w:cs="Times New Roman"/>
          <w:sz w:val="24"/>
          <w:szCs w:val="24"/>
        </w:rPr>
        <w:t>направлена</w:t>
      </w:r>
      <w:proofErr w:type="gramEnd"/>
      <w:r w:rsidRPr="00225A69">
        <w:rPr>
          <w:rFonts w:ascii="Times New Roman" w:hAnsi="Times New Roman" w:cs="Times New Roman"/>
          <w:sz w:val="24"/>
          <w:szCs w:val="24"/>
        </w:rPr>
        <w:t xml:space="preserve"> на формирование общей культуры,  развитие физических, интеллектуальных и личностных качеств, формирование предпосылок учебной деятельности, сохранение и укрепление здоровья детей, коррекцию недостатков речевого развития и обеспечение социальной успешности детей. Программа реализована в полном объеме.</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lastRenderedPageBreak/>
        <w:t xml:space="preserve">Система управления ДОУ соответствует нормативно - </w:t>
      </w:r>
      <w:proofErr w:type="gramStart"/>
      <w:r w:rsidRPr="00225A69">
        <w:rPr>
          <w:rFonts w:ascii="Times New Roman" w:hAnsi="Times New Roman" w:cs="Times New Roman"/>
          <w:sz w:val="24"/>
          <w:szCs w:val="24"/>
        </w:rPr>
        <w:t>правовым</w:t>
      </w:r>
      <w:proofErr w:type="gramEnd"/>
      <w:r w:rsidRPr="00225A69">
        <w:rPr>
          <w:rFonts w:ascii="Times New Roman" w:hAnsi="Times New Roman" w:cs="Times New Roman"/>
          <w:sz w:val="24"/>
          <w:szCs w:val="24"/>
        </w:rPr>
        <w:t xml:space="preserve"> требованиями. В штатном расписании ДОУ вакансий административных должностей нет. </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xml:space="preserve">Организация учебного процесса удовлетворяет требованиям Сан </w:t>
      </w:r>
      <w:proofErr w:type="spellStart"/>
      <w:r w:rsidRPr="00225A69">
        <w:rPr>
          <w:rFonts w:ascii="Times New Roman" w:hAnsi="Times New Roman" w:cs="Times New Roman"/>
          <w:sz w:val="24"/>
          <w:szCs w:val="24"/>
        </w:rPr>
        <w:t>ПиН</w:t>
      </w:r>
      <w:proofErr w:type="spellEnd"/>
      <w:r w:rsidRPr="00225A69">
        <w:rPr>
          <w:rFonts w:ascii="Times New Roman" w:hAnsi="Times New Roman" w:cs="Times New Roman"/>
          <w:sz w:val="24"/>
          <w:szCs w:val="24"/>
        </w:rPr>
        <w:t>, соответствует учебному плану, расписанию образовательной деятельности и режиму дня.</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Укомплектованность педагогическими кадрами – 100 %</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Укомплектованность руководящими кадрами – 100 %</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Укомплектованность иными кадрами – 100%</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Соответствие уровню квалификации кадрового состава – 100 %</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Соответствие дополнительного профессионального образования кадрового состава – 100 %</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xml:space="preserve">Предметно-развивающая среда в ДОУ соответствует принципам информативности, вариативности, комплексирования и гибкого зонирования, </w:t>
      </w:r>
      <w:proofErr w:type="spellStart"/>
      <w:r w:rsidRPr="00225A69">
        <w:rPr>
          <w:rFonts w:ascii="Times New Roman" w:hAnsi="Times New Roman" w:cs="Times New Roman"/>
          <w:sz w:val="24"/>
          <w:szCs w:val="24"/>
        </w:rPr>
        <w:t>полифункциональности</w:t>
      </w:r>
      <w:proofErr w:type="spellEnd"/>
      <w:r w:rsidRPr="00225A69">
        <w:rPr>
          <w:rFonts w:ascii="Times New Roman" w:hAnsi="Times New Roman" w:cs="Times New Roman"/>
          <w:sz w:val="24"/>
          <w:szCs w:val="24"/>
        </w:rPr>
        <w:t>, стабильности и динамичности; требованиям обеспечения процессов присмотра и ухода в соответствии с ФГОС.</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ПРС полностью соответствует требованиям к совместной и самостоятельной детской деятельности; требованиям к оказанию квалифицированной коррекции детям с ОВЗ; приоритетному направлению деятельности (</w:t>
      </w:r>
      <w:proofErr w:type="gramStart"/>
      <w:r w:rsidRPr="00225A69">
        <w:rPr>
          <w:rFonts w:ascii="Times New Roman" w:hAnsi="Times New Roman" w:cs="Times New Roman"/>
          <w:sz w:val="24"/>
          <w:szCs w:val="24"/>
        </w:rPr>
        <w:t>художественно-эстетическая</w:t>
      </w:r>
      <w:proofErr w:type="gramEnd"/>
      <w:r w:rsidRPr="00225A69">
        <w:rPr>
          <w:rFonts w:ascii="Times New Roman" w:hAnsi="Times New Roman" w:cs="Times New Roman"/>
          <w:sz w:val="24"/>
          <w:szCs w:val="24"/>
        </w:rPr>
        <w:t>, познавательно-речевое, физкультурно-оздоровительное).</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xml:space="preserve">При создании ПРС учтена специфика условий осуществления образовательного процесса, принцип учёта </w:t>
      </w:r>
      <w:proofErr w:type="spellStart"/>
      <w:r w:rsidRPr="00225A69">
        <w:rPr>
          <w:rFonts w:ascii="Times New Roman" w:hAnsi="Times New Roman" w:cs="Times New Roman"/>
          <w:sz w:val="24"/>
          <w:szCs w:val="24"/>
        </w:rPr>
        <w:t>гендерной</w:t>
      </w:r>
      <w:proofErr w:type="spellEnd"/>
      <w:r w:rsidRPr="00225A69">
        <w:rPr>
          <w:rFonts w:ascii="Times New Roman" w:hAnsi="Times New Roman" w:cs="Times New Roman"/>
          <w:sz w:val="24"/>
          <w:szCs w:val="24"/>
        </w:rPr>
        <w:t xml:space="preserve"> специфики образования дошкольников, принцип интеграции образовательных областей, комплексно-тематический принцип построения образовательного процесса. Учтены возрастные особенности детей. </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 xml:space="preserve">Оборудование и оснащение групповых помещений  и методического кабинета соответствует требованиям </w:t>
      </w:r>
      <w:proofErr w:type="spellStart"/>
      <w:r w:rsidRPr="00225A69">
        <w:rPr>
          <w:rFonts w:ascii="Times New Roman" w:hAnsi="Times New Roman" w:cs="Times New Roman"/>
          <w:sz w:val="24"/>
          <w:szCs w:val="24"/>
        </w:rPr>
        <w:t>СанПиН</w:t>
      </w:r>
      <w:proofErr w:type="spellEnd"/>
      <w:r w:rsidRPr="00225A69">
        <w:rPr>
          <w:rFonts w:ascii="Times New Roman" w:hAnsi="Times New Roman" w:cs="Times New Roman"/>
          <w:sz w:val="24"/>
          <w:szCs w:val="24"/>
        </w:rPr>
        <w:t xml:space="preserve">, ФГОС </w:t>
      </w:r>
      <w:proofErr w:type="gramStart"/>
      <w:r w:rsidRPr="00225A69">
        <w:rPr>
          <w:rFonts w:ascii="Times New Roman" w:hAnsi="Times New Roman" w:cs="Times New Roman"/>
          <w:sz w:val="24"/>
          <w:szCs w:val="24"/>
        </w:rPr>
        <w:t>ДО</w:t>
      </w:r>
      <w:proofErr w:type="gramEnd"/>
      <w:r w:rsidRPr="00225A69">
        <w:rPr>
          <w:rFonts w:ascii="Times New Roman" w:hAnsi="Times New Roman" w:cs="Times New Roman"/>
          <w:sz w:val="24"/>
          <w:szCs w:val="24"/>
        </w:rPr>
        <w:t xml:space="preserve">, </w:t>
      </w:r>
      <w:proofErr w:type="gramStart"/>
      <w:r w:rsidRPr="00225A69">
        <w:rPr>
          <w:rFonts w:ascii="Times New Roman" w:hAnsi="Times New Roman" w:cs="Times New Roman"/>
          <w:sz w:val="24"/>
          <w:szCs w:val="24"/>
        </w:rPr>
        <w:t>эстетическим</w:t>
      </w:r>
      <w:proofErr w:type="gramEnd"/>
      <w:r w:rsidRPr="00225A69">
        <w:rPr>
          <w:rFonts w:ascii="Times New Roman" w:hAnsi="Times New Roman" w:cs="Times New Roman"/>
          <w:sz w:val="24"/>
          <w:szCs w:val="24"/>
        </w:rPr>
        <w:t xml:space="preserve"> требованиям, соответствует принципу необходимости и достаточности для реализации ООП.</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Музыкально - спортивный зал отвечает гигиеническим и эстетическим требованиям, а также принципу необходимости и достаточности для реализации ООП.</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Используются современные информационные технологии. Компьютеры, сеть Интернет используются также при взаимодействии с департаментом образования  и различными социальными институтами.</w:t>
      </w:r>
    </w:p>
    <w:p w:rsidR="008A67DB" w:rsidRPr="00225A69" w:rsidRDefault="008A67DB" w:rsidP="00225A69">
      <w:pPr>
        <w:spacing w:after="0" w:line="240" w:lineRule="auto"/>
        <w:ind w:firstLine="567"/>
        <w:jc w:val="both"/>
        <w:rPr>
          <w:rFonts w:ascii="Times New Roman" w:hAnsi="Times New Roman" w:cs="Times New Roman"/>
          <w:sz w:val="24"/>
          <w:szCs w:val="24"/>
        </w:rPr>
      </w:pPr>
      <w:r w:rsidRPr="00225A69">
        <w:rPr>
          <w:rFonts w:ascii="Times New Roman" w:hAnsi="Times New Roman" w:cs="Times New Roman"/>
          <w:sz w:val="24"/>
          <w:szCs w:val="24"/>
        </w:rPr>
        <w:t>Материально – техническое обеспечение полностью соответствует требованиям, предъявляемым к участку, зданию и помещениям.</w:t>
      </w:r>
    </w:p>
    <w:p w:rsidR="008A67DB" w:rsidRPr="00225A69" w:rsidRDefault="008A67DB" w:rsidP="00225A69">
      <w:pPr>
        <w:spacing w:after="0" w:line="240" w:lineRule="auto"/>
        <w:ind w:firstLine="567"/>
        <w:jc w:val="both"/>
        <w:rPr>
          <w:rFonts w:ascii="Times New Roman" w:hAnsi="Times New Roman" w:cs="Times New Roman"/>
          <w:sz w:val="24"/>
          <w:szCs w:val="24"/>
        </w:rPr>
      </w:pPr>
    </w:p>
    <w:p w:rsidR="008A67DB" w:rsidRPr="00225A69" w:rsidRDefault="008A67DB" w:rsidP="00225A69">
      <w:pPr>
        <w:spacing w:after="0" w:line="240" w:lineRule="auto"/>
        <w:ind w:left="708" w:firstLine="1"/>
        <w:jc w:val="both"/>
        <w:rPr>
          <w:rFonts w:ascii="Times New Roman" w:hAnsi="Times New Roman" w:cs="Times New Roman"/>
          <w:sz w:val="24"/>
          <w:szCs w:val="24"/>
        </w:rPr>
      </w:pPr>
      <w:r w:rsidRPr="00225A69">
        <w:rPr>
          <w:rFonts w:ascii="Times New Roman" w:hAnsi="Times New Roman" w:cs="Times New Roman"/>
          <w:sz w:val="24"/>
          <w:szCs w:val="24"/>
        </w:rPr>
        <w:t xml:space="preserve">Заведующий МБДОУ </w:t>
      </w:r>
      <w:proofErr w:type="spellStart"/>
      <w:r w:rsidRPr="00225A69">
        <w:rPr>
          <w:rFonts w:ascii="Times New Roman" w:hAnsi="Times New Roman" w:cs="Times New Roman"/>
          <w:sz w:val="24"/>
          <w:szCs w:val="24"/>
        </w:rPr>
        <w:t>п</w:t>
      </w:r>
      <w:proofErr w:type="gramStart"/>
      <w:r w:rsidRPr="00225A69">
        <w:rPr>
          <w:rFonts w:ascii="Times New Roman" w:hAnsi="Times New Roman" w:cs="Times New Roman"/>
          <w:sz w:val="24"/>
          <w:szCs w:val="24"/>
        </w:rPr>
        <w:t>.с</w:t>
      </w:r>
      <w:proofErr w:type="gramEnd"/>
      <w:r w:rsidRPr="00225A69">
        <w:rPr>
          <w:rFonts w:ascii="Times New Roman" w:hAnsi="Times New Roman" w:cs="Times New Roman"/>
          <w:sz w:val="24"/>
          <w:szCs w:val="24"/>
        </w:rPr>
        <w:t>вх</w:t>
      </w:r>
      <w:proofErr w:type="spellEnd"/>
      <w:r w:rsidRPr="00225A69">
        <w:rPr>
          <w:rFonts w:ascii="Times New Roman" w:hAnsi="Times New Roman" w:cs="Times New Roman"/>
          <w:sz w:val="24"/>
          <w:szCs w:val="24"/>
        </w:rPr>
        <w:t xml:space="preserve">. Агроном                  </w:t>
      </w:r>
      <w:r w:rsidRPr="00225A69">
        <w:rPr>
          <w:rFonts w:ascii="Times New Roman" w:hAnsi="Times New Roman" w:cs="Times New Roman"/>
          <w:sz w:val="24"/>
          <w:szCs w:val="24"/>
        </w:rPr>
        <w:tab/>
      </w:r>
      <w:r w:rsidRPr="00225A69">
        <w:rPr>
          <w:rFonts w:ascii="Times New Roman" w:hAnsi="Times New Roman" w:cs="Times New Roman"/>
          <w:sz w:val="24"/>
          <w:szCs w:val="24"/>
        </w:rPr>
        <w:tab/>
        <w:t xml:space="preserve">Н.Е. </w:t>
      </w:r>
      <w:proofErr w:type="spellStart"/>
      <w:r w:rsidRPr="00225A69">
        <w:rPr>
          <w:rFonts w:ascii="Times New Roman" w:hAnsi="Times New Roman" w:cs="Times New Roman"/>
          <w:sz w:val="24"/>
          <w:szCs w:val="24"/>
        </w:rPr>
        <w:t>Карлина</w:t>
      </w:r>
      <w:proofErr w:type="spellEnd"/>
      <w:r w:rsidRPr="00225A69">
        <w:rPr>
          <w:rFonts w:ascii="Times New Roman" w:hAnsi="Times New Roman" w:cs="Times New Roman"/>
          <w:sz w:val="24"/>
          <w:szCs w:val="24"/>
        </w:rPr>
        <w:t xml:space="preserve"> </w:t>
      </w:r>
    </w:p>
    <w:p w:rsidR="008A67DB" w:rsidRPr="00225A69" w:rsidRDefault="008A67DB" w:rsidP="00225A69">
      <w:pPr>
        <w:spacing w:after="0" w:line="240" w:lineRule="auto"/>
        <w:ind w:firstLine="567"/>
        <w:jc w:val="both"/>
        <w:rPr>
          <w:rFonts w:ascii="Times New Roman" w:eastAsia="Times New Roman" w:hAnsi="Times New Roman" w:cs="Times New Roman"/>
          <w:color w:val="FF0000"/>
          <w:sz w:val="24"/>
          <w:szCs w:val="24"/>
        </w:rPr>
      </w:pPr>
    </w:p>
    <w:p w:rsidR="008A67DB" w:rsidRPr="00225A69" w:rsidRDefault="008A67DB" w:rsidP="00225A69">
      <w:pPr>
        <w:shd w:val="clear" w:color="auto" w:fill="FFFFFF"/>
        <w:spacing w:after="0" w:line="240" w:lineRule="auto"/>
        <w:ind w:firstLine="709"/>
        <w:jc w:val="both"/>
        <w:rPr>
          <w:rFonts w:ascii="Times New Roman" w:eastAsia="Times New Roman" w:hAnsi="Times New Roman" w:cs="Times New Roman"/>
          <w:b/>
          <w:bCs/>
          <w:sz w:val="24"/>
          <w:szCs w:val="24"/>
        </w:rPr>
      </w:pPr>
    </w:p>
    <w:p w:rsidR="008A67DB" w:rsidRPr="00225A69" w:rsidRDefault="008A67DB" w:rsidP="00225A69">
      <w:pPr>
        <w:pStyle w:val="a3"/>
        <w:spacing w:after="0" w:line="240" w:lineRule="auto"/>
        <w:ind w:left="0" w:firstLine="709"/>
        <w:jc w:val="both"/>
        <w:rPr>
          <w:rFonts w:ascii="Times New Roman" w:hAnsi="Times New Roman"/>
          <w:sz w:val="24"/>
          <w:szCs w:val="24"/>
        </w:rPr>
      </w:pPr>
    </w:p>
    <w:p w:rsidR="008A67DB" w:rsidRPr="00225A69" w:rsidRDefault="008A67DB" w:rsidP="00225A69">
      <w:pPr>
        <w:spacing w:after="0" w:line="240" w:lineRule="auto"/>
        <w:rPr>
          <w:rFonts w:ascii="Times New Roman" w:hAnsi="Times New Roman" w:cs="Times New Roman"/>
          <w:sz w:val="24"/>
          <w:szCs w:val="24"/>
        </w:rPr>
      </w:pPr>
    </w:p>
    <w:sectPr w:rsidR="008A67DB" w:rsidRPr="00225A69" w:rsidSect="00147E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73C946A"/>
    <w:lvl w:ilvl="0">
      <w:numFmt w:val="bullet"/>
      <w:lvlText w:val="*"/>
      <w:lvlJc w:val="left"/>
    </w:lvl>
  </w:abstractNum>
  <w:abstractNum w:abstractNumId="1">
    <w:nsid w:val="01A5422C"/>
    <w:multiLevelType w:val="hybridMultilevel"/>
    <w:tmpl w:val="864485BC"/>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
    <w:nsid w:val="09CA33FC"/>
    <w:multiLevelType w:val="hybridMultilevel"/>
    <w:tmpl w:val="011E47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1185B"/>
    <w:multiLevelType w:val="multilevel"/>
    <w:tmpl w:val="7A9E6D5C"/>
    <w:lvl w:ilvl="0">
      <w:start w:val="1"/>
      <w:numFmt w:val="decimal"/>
      <w:lvlText w:val="%1."/>
      <w:lvlJc w:val="left"/>
      <w:pPr>
        <w:ind w:left="786" w:hanging="360"/>
      </w:pPr>
      <w:rPr>
        <w:rFonts w:ascii="Times New Roman" w:eastAsia="Times New Roman" w:hAnsi="Times New Roman" w:cs="Times New Roman"/>
        <w:color w:val="000000"/>
      </w:rPr>
    </w:lvl>
    <w:lvl w:ilvl="1">
      <w:start w:val="1"/>
      <w:numFmt w:val="decimal"/>
      <w:isLgl/>
      <w:lvlText w:val="%1.%2"/>
      <w:lvlJc w:val="left"/>
      <w:pPr>
        <w:ind w:left="786" w:hanging="360"/>
      </w:pPr>
      <w:rPr>
        <w:rFonts w:hint="default"/>
        <w:b/>
        <w:i/>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4">
    <w:nsid w:val="119E1E43"/>
    <w:multiLevelType w:val="multilevel"/>
    <w:tmpl w:val="4B489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6824C6"/>
    <w:multiLevelType w:val="hybridMultilevel"/>
    <w:tmpl w:val="E3863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6C4EE0"/>
    <w:multiLevelType w:val="hybridMultilevel"/>
    <w:tmpl w:val="576A04EC"/>
    <w:lvl w:ilvl="0" w:tplc="7BB679B2">
      <w:start w:val="1"/>
      <w:numFmt w:val="decimal"/>
      <w:lvlText w:val="%1."/>
      <w:lvlJc w:val="left"/>
      <w:pPr>
        <w:ind w:left="360" w:hanging="360"/>
      </w:pPr>
      <w:rPr>
        <w:rFonts w:hint="default"/>
        <w:b/>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7">
    <w:nsid w:val="2D0B3883"/>
    <w:multiLevelType w:val="hybridMultilevel"/>
    <w:tmpl w:val="E41EDF4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915E35"/>
    <w:multiLevelType w:val="hybridMultilevel"/>
    <w:tmpl w:val="5AA03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95182D"/>
    <w:multiLevelType w:val="hybridMultilevel"/>
    <w:tmpl w:val="552CE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4A10D85"/>
    <w:multiLevelType w:val="multilevel"/>
    <w:tmpl w:val="D7FE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0E09CE"/>
    <w:multiLevelType w:val="hybridMultilevel"/>
    <w:tmpl w:val="C798A8B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63D1201A"/>
    <w:multiLevelType w:val="hybridMultilevel"/>
    <w:tmpl w:val="816ED1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6CAD6A1B"/>
    <w:multiLevelType w:val="hybridMultilevel"/>
    <w:tmpl w:val="C6A8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7B4359"/>
    <w:multiLevelType w:val="hybridMultilevel"/>
    <w:tmpl w:val="C0A4E2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6"/>
  </w:num>
  <w:num w:numId="3">
    <w:abstractNumId w:val="1"/>
  </w:num>
  <w:num w:numId="4">
    <w:abstractNumId w:val="11"/>
  </w:num>
  <w:num w:numId="5">
    <w:abstractNumId w:val="5"/>
  </w:num>
  <w:num w:numId="6">
    <w:abstractNumId w:val="2"/>
  </w:num>
  <w:num w:numId="7">
    <w:abstractNumId w:val="13"/>
  </w:num>
  <w:num w:numId="8">
    <w:abstractNumId w:val="12"/>
  </w:num>
  <w:num w:numId="9">
    <w:abstractNumId w:val="9"/>
  </w:num>
  <w:num w:numId="10">
    <w:abstractNumId w:val="14"/>
  </w:num>
  <w:num w:numId="11">
    <w:abstractNumId w:val="0"/>
    <w:lvlOverride w:ilvl="0">
      <w:lvl w:ilvl="0">
        <w:numFmt w:val="bullet"/>
        <w:lvlText w:val=""/>
        <w:legacy w:legacy="1" w:legacySpace="0" w:legacyIndent="360"/>
        <w:lvlJc w:val="left"/>
        <w:rPr>
          <w:rFonts w:ascii="Symbol" w:hAnsi="Symbol" w:hint="default"/>
        </w:rPr>
      </w:lvl>
    </w:lvlOverride>
  </w:num>
  <w:num w:numId="12">
    <w:abstractNumId w:val="7"/>
  </w:num>
  <w:num w:numId="13">
    <w:abstractNumId w:val="3"/>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73EC4"/>
    <w:rsid w:val="00131EE8"/>
    <w:rsid w:val="00147EB4"/>
    <w:rsid w:val="00225A69"/>
    <w:rsid w:val="002934A9"/>
    <w:rsid w:val="002F4408"/>
    <w:rsid w:val="00470E8F"/>
    <w:rsid w:val="008A67DB"/>
    <w:rsid w:val="008F4CEE"/>
    <w:rsid w:val="00A92522"/>
    <w:rsid w:val="00B73E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EC4"/>
    <w:pPr>
      <w:ind w:left="720"/>
      <w:contextualSpacing/>
    </w:pPr>
    <w:rPr>
      <w:rFonts w:ascii="Calibri" w:eastAsia="Calibri" w:hAnsi="Calibri" w:cs="Times New Roman"/>
      <w:lang w:eastAsia="en-US"/>
    </w:rPr>
  </w:style>
  <w:style w:type="character" w:styleId="a4">
    <w:name w:val="Hyperlink"/>
    <w:uiPriority w:val="99"/>
    <w:unhideWhenUsed/>
    <w:rsid w:val="00B73EC4"/>
    <w:rPr>
      <w:color w:val="0000FF"/>
      <w:u w:val="single"/>
    </w:rPr>
  </w:style>
  <w:style w:type="table" w:styleId="a5">
    <w:name w:val="Table Grid"/>
    <w:basedOn w:val="a1"/>
    <w:uiPriority w:val="39"/>
    <w:rsid w:val="00B73EC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2F44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44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gronom.detsad@mail.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14</Pages>
  <Words>5002</Words>
  <Characters>28517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Zverdvd.org</cp:lastModifiedBy>
  <cp:revision>6</cp:revision>
  <cp:lastPrinted>2018-04-26T07:22:00Z</cp:lastPrinted>
  <dcterms:created xsi:type="dcterms:W3CDTF">2018-04-24T07:54:00Z</dcterms:created>
  <dcterms:modified xsi:type="dcterms:W3CDTF">2018-04-27T05:58:00Z</dcterms:modified>
</cp:coreProperties>
</file>