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BB" w:rsidRPr="00DD57A0" w:rsidRDefault="00A45480" w:rsidP="00491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58919"/>
            <wp:effectExtent l="19050" t="0" r="6350" b="0"/>
            <wp:docPr id="1" name="Рисунок 1" descr="C:\Users\Lenovo\Pictures\MP Navigator EX\2019_02_0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MP Navigator EX\2019_02_04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 w:rsidR="00842AF7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C32DBB" w:rsidRPr="0077513D" w:rsidRDefault="00E32AD3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1.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32DBB" w:rsidRPr="0077513D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1. Наименование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r w:rsidR="00657729" w:rsidRPr="00C572F8">
              <w:rPr>
                <w:rFonts w:ascii="Times New Roman" w:hAnsi="Times New Roman" w:cs="Times New Roman"/>
              </w:rPr>
              <w:t xml:space="preserve"> - Реализация основных общеобр</w:t>
            </w:r>
            <w:r w:rsidR="00657729" w:rsidRPr="00C572F8">
              <w:rPr>
                <w:rFonts w:ascii="Times New Roman" w:hAnsi="Times New Roman" w:cs="Times New Roman"/>
              </w:rPr>
              <w:t>а</w:t>
            </w:r>
            <w:r w:rsidR="00657729" w:rsidRPr="00C572F8">
              <w:rPr>
                <w:rFonts w:ascii="Times New Roman" w:hAnsi="Times New Roman" w:cs="Times New Roman"/>
              </w:rPr>
              <w:t>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>Уникальный номер по баз</w:t>
            </w:r>
            <w:r w:rsidRPr="00C572F8">
              <w:rPr>
                <w:rFonts w:ascii="Times New Roman" w:hAnsi="Times New Roman" w:cs="Times New Roman"/>
              </w:rPr>
              <w:t>о</w:t>
            </w:r>
            <w:r w:rsidRPr="00C572F8">
              <w:rPr>
                <w:rFonts w:ascii="Times New Roman" w:hAnsi="Times New Roman" w:cs="Times New Roman"/>
              </w:rPr>
              <w:t>вому (отрасл</w:t>
            </w:r>
            <w:r w:rsidRPr="00C572F8">
              <w:rPr>
                <w:rFonts w:ascii="Times New Roman" w:hAnsi="Times New Roman" w:cs="Times New Roman"/>
              </w:rPr>
              <w:t>е</w:t>
            </w:r>
            <w:r w:rsidRPr="00C572F8"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16101D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11.784.0</w:t>
            </w:r>
          </w:p>
        </w:tc>
      </w:tr>
      <w:tr w:rsidR="00C32DBB" w:rsidRPr="0077513D" w:rsidTr="00C572F8">
        <w:tc>
          <w:tcPr>
            <w:tcW w:w="6764" w:type="dxa"/>
          </w:tcPr>
          <w:p w:rsidR="00C32DBB" w:rsidRPr="00C572F8" w:rsidRDefault="00C32DBB" w:rsidP="00B702DF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r w:rsidR="00B702DF">
              <w:rPr>
                <w:rFonts w:ascii="Times New Roman" w:hAnsi="Times New Roman" w:cs="Times New Roman"/>
              </w:rPr>
              <w:t>–</w:t>
            </w:r>
            <w:r w:rsidR="008112DF">
              <w:rPr>
                <w:rFonts w:ascii="Times New Roman" w:hAnsi="Times New Roman" w:cs="Times New Roman"/>
              </w:rPr>
              <w:t>Д</w:t>
            </w:r>
            <w:r w:rsidR="008112DF" w:rsidRPr="00906B2A">
              <w:rPr>
                <w:rFonts w:ascii="Times New Roman" w:hAnsi="Times New Roman" w:cs="Times New Roman"/>
              </w:rPr>
              <w:t>ети за исключением льготной категории от 3 до 8 лет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DBB" w:rsidRPr="0077513D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C32DBB" w:rsidRPr="0077513D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C572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C572F8">
              <w:rPr>
                <w:rFonts w:ascii="Times New Roman" w:hAnsi="Times New Roman" w:cs="Times New Roman"/>
              </w:rPr>
              <w:t>:</w:t>
            </w:r>
          </w:p>
        </w:tc>
      </w:tr>
    </w:tbl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C32DBB" w:rsidRPr="0077513D" w:rsidTr="00D60218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жание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зующий условия (фо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мы) оказания </w:t>
            </w:r>
            <w:r w:rsidR="00D01DE2">
              <w:rPr>
                <w:sz w:val="22"/>
                <w:szCs w:val="22"/>
              </w:rPr>
              <w:t>муниц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 w:rsidR="00D01DE2">
              <w:rPr>
                <w:sz w:val="22"/>
                <w:szCs w:val="22"/>
              </w:rPr>
              <w:t>муниципал</w:t>
            </w:r>
            <w:r w:rsidR="00D01DE2">
              <w:rPr>
                <w:sz w:val="22"/>
                <w:szCs w:val="22"/>
              </w:rPr>
              <w:t>ь</w:t>
            </w:r>
            <w:r w:rsidR="00D01DE2">
              <w:rPr>
                <w:sz w:val="22"/>
                <w:szCs w:val="22"/>
              </w:rPr>
              <w:t>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E5F67" w:rsidRPr="0077513D" w:rsidTr="00D60218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DC0F4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4E5F67" w:rsidRPr="0077513D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DC0F4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4E5F67" w:rsidRPr="0077513D">
              <w:rPr>
                <w:sz w:val="22"/>
                <w:szCs w:val="22"/>
              </w:rPr>
              <w:t xml:space="preserve"> год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DC0F4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E5F67" w:rsidRPr="0077513D">
              <w:rPr>
                <w:sz w:val="22"/>
                <w:szCs w:val="22"/>
              </w:rPr>
              <w:t xml:space="preserve"> год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</w:tr>
      <w:tr w:rsidR="004E5F67" w:rsidRPr="0077513D" w:rsidTr="00D6021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2DF" w:rsidRDefault="00B702DF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E5F67" w:rsidRPr="0077513D" w:rsidRDefault="004E5F67" w:rsidP="004E5F67">
            <w:pPr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E5F67" w:rsidRPr="0077513D" w:rsidTr="00D6021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090F30" w:rsidRPr="0077513D" w:rsidTr="00D60218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090F30" w:rsidP="00B702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11784000301000301001100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1B42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Образов</w:t>
            </w:r>
            <w:r w:rsidRPr="00B702DF">
              <w:rPr>
                <w:sz w:val="20"/>
              </w:rPr>
              <w:t>а</w:t>
            </w:r>
            <w:r w:rsidRPr="00B702DF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1B42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1B42E8">
              <w:rPr>
                <w:sz w:val="20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7729" w:rsidRDefault="00090F30" w:rsidP="006577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7729">
              <w:rPr>
                <w:sz w:val="20"/>
              </w:rPr>
              <w:t>Уровень о</w:t>
            </w:r>
            <w:r w:rsidRPr="00657729">
              <w:rPr>
                <w:sz w:val="20"/>
              </w:rPr>
              <w:t>с</w:t>
            </w:r>
            <w:r w:rsidRPr="00657729">
              <w:rPr>
                <w:sz w:val="20"/>
              </w:rPr>
              <w:t>воения восп</w:t>
            </w:r>
            <w:r w:rsidRPr="00657729">
              <w:rPr>
                <w:sz w:val="20"/>
              </w:rPr>
              <w:t>и</w:t>
            </w:r>
            <w:r w:rsidRPr="00657729">
              <w:rPr>
                <w:sz w:val="20"/>
              </w:rPr>
              <w:t xml:space="preserve">танниками </w:t>
            </w:r>
            <w:r>
              <w:rPr>
                <w:sz w:val="20"/>
              </w:rPr>
              <w:t>программы общего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3EE5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3EE5" w:rsidRDefault="0016101D" w:rsidP="001610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90F30" w:rsidRPr="0077513D" w:rsidTr="00D6021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B42E8">
              <w:rPr>
                <w:sz w:val="20"/>
              </w:rPr>
              <w:t>Доля родит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лей  (законных представит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лей), удовл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творенных у</w:t>
            </w:r>
            <w:r w:rsidRPr="001B42E8">
              <w:rPr>
                <w:sz w:val="20"/>
              </w:rPr>
              <w:t>с</w:t>
            </w:r>
            <w:r>
              <w:rPr>
                <w:sz w:val="20"/>
              </w:rPr>
              <w:t>лови</w:t>
            </w:r>
            <w:r w:rsidRPr="001B42E8">
              <w:rPr>
                <w:sz w:val="20"/>
              </w:rPr>
              <w:t>ями и к</w:t>
            </w:r>
            <w:r w:rsidRPr="001B42E8">
              <w:rPr>
                <w:sz w:val="20"/>
              </w:rPr>
              <w:t>а</w:t>
            </w:r>
            <w:r w:rsidRPr="001B42E8">
              <w:rPr>
                <w:sz w:val="20"/>
              </w:rPr>
              <w:lastRenderedPageBreak/>
              <w:t>чеством  пр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 xml:space="preserve">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653EE5">
              <w:rPr>
                <w:sz w:val="20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6101D" w:rsidRDefault="0016101D" w:rsidP="001610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6101D"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 w:rsidR="00842AF7"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C32DBB" w:rsidRPr="0077513D" w:rsidTr="00C572F8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16101D" w:rsidP="00C32D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4E5F67" w:rsidRPr="0077513D" w:rsidRDefault="004E5F67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C32DBB" w:rsidRPr="0077513D" w:rsidTr="00D6021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льный номер реестро</w:t>
            </w:r>
          </w:p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ризующий условия (формы) оказания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D01DE2">
              <w:rPr>
                <w:sz w:val="22"/>
                <w:szCs w:val="22"/>
              </w:rPr>
              <w:t>мун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 w:rsidR="00D01DE2">
              <w:rPr>
                <w:sz w:val="22"/>
                <w:szCs w:val="22"/>
              </w:rPr>
              <w:t>муниц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ты (цена, тариф)</w:t>
            </w:r>
          </w:p>
        </w:tc>
      </w:tr>
      <w:tr w:rsidR="00C32DBB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</w:t>
            </w:r>
            <w:r w:rsidR="00C32DBB" w:rsidRPr="0077513D">
              <w:rPr>
                <w:sz w:val="22"/>
                <w:szCs w:val="22"/>
              </w:rPr>
              <w:t>аимено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C32DBB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</w:t>
            </w:r>
            <w:r w:rsidR="00C32DBB" w:rsidRPr="0077513D">
              <w:rPr>
                <w:sz w:val="22"/>
                <w:szCs w:val="22"/>
              </w:rPr>
              <w:t>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 xml:space="preserve">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8B3696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C0F47">
              <w:rPr>
                <w:sz w:val="22"/>
                <w:szCs w:val="22"/>
              </w:rPr>
              <w:t>9</w:t>
            </w:r>
            <w:r w:rsidR="00C32DBB" w:rsidRPr="0077513D">
              <w:rPr>
                <w:sz w:val="22"/>
                <w:szCs w:val="22"/>
              </w:rPr>
              <w:t>год (очеред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ной ф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нан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DC0F47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32DBB" w:rsidRPr="0077513D">
              <w:rPr>
                <w:sz w:val="22"/>
                <w:szCs w:val="22"/>
              </w:rPr>
              <w:t xml:space="preserve"> год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(1-й 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DC0F47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C32DBB" w:rsidRPr="0077513D">
              <w:rPr>
                <w:sz w:val="22"/>
                <w:szCs w:val="22"/>
              </w:rPr>
              <w:t xml:space="preserve"> год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(2-й 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DC0F47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32DBB" w:rsidRPr="0077513D">
              <w:rPr>
                <w:sz w:val="22"/>
                <w:szCs w:val="22"/>
              </w:rPr>
              <w:t xml:space="preserve"> год (очере</w:t>
            </w:r>
            <w:r w:rsidR="00C32DBB" w:rsidRPr="0077513D">
              <w:rPr>
                <w:sz w:val="22"/>
                <w:szCs w:val="22"/>
              </w:rPr>
              <w:t>д</w:t>
            </w:r>
            <w:r w:rsidR="00C32DBB" w:rsidRPr="0077513D">
              <w:rPr>
                <w:sz w:val="22"/>
                <w:szCs w:val="22"/>
              </w:rPr>
              <w:t>ной ф</w:t>
            </w:r>
            <w:r w:rsidR="00C32DBB" w:rsidRPr="0077513D">
              <w:rPr>
                <w:sz w:val="22"/>
                <w:szCs w:val="22"/>
              </w:rPr>
              <w:t>и</w:t>
            </w:r>
            <w:r w:rsidR="00C32DBB" w:rsidRPr="0077513D">
              <w:rPr>
                <w:sz w:val="22"/>
                <w:szCs w:val="22"/>
              </w:rPr>
              <w:t>нан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DC0F47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32DBB" w:rsidRPr="0077513D">
              <w:rPr>
                <w:sz w:val="22"/>
                <w:szCs w:val="22"/>
              </w:rPr>
              <w:t xml:space="preserve"> год 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DC0F47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C32DBB" w:rsidRPr="0077513D">
              <w:rPr>
                <w:sz w:val="22"/>
                <w:szCs w:val="22"/>
              </w:rPr>
              <w:t xml:space="preserve"> год 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</w:tr>
      <w:tr w:rsidR="00A41EA9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55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12725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кодкод</w:t>
            </w:r>
          </w:p>
          <w:p w:rsidR="004E5F67" w:rsidRPr="0077513D" w:rsidRDefault="0012725B" w:rsidP="002611AE">
            <w:pPr>
              <w:ind w:left="-82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41EA9" w:rsidRPr="0077513D" w:rsidTr="00D60218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906B2A" w:rsidRPr="0077513D" w:rsidTr="00D6021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11784000301000301001100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1B42E8" w:rsidRDefault="00906B2A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Образов</w:t>
            </w:r>
            <w:r w:rsidRPr="00B702DF">
              <w:rPr>
                <w:sz w:val="20"/>
              </w:rPr>
              <w:t>а</w:t>
            </w:r>
            <w:r w:rsidRPr="00B702DF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653EE5" w:rsidRDefault="00906B2A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>Число об</w:t>
            </w:r>
            <w:r w:rsidRPr="00653EE5">
              <w:rPr>
                <w:sz w:val="20"/>
              </w:rPr>
              <w:t>у</w:t>
            </w:r>
            <w:r w:rsidRPr="00653EE5">
              <w:rPr>
                <w:sz w:val="20"/>
              </w:rPr>
              <w:t>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9063B1" w:rsidRDefault="00906B2A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9063B1"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D85FD2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DC0F47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DC0F47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090F30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906B2A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653EE5" w:rsidRDefault="00906B2A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>Чи</w:t>
            </w:r>
            <w:r>
              <w:rPr>
                <w:sz w:val="20"/>
              </w:rPr>
              <w:t>с</w:t>
            </w:r>
            <w:r w:rsidRPr="00653EE5">
              <w:rPr>
                <w:sz w:val="20"/>
              </w:rPr>
              <w:t>ло чел</w:t>
            </w:r>
            <w:r w:rsidRPr="00653EE5">
              <w:rPr>
                <w:sz w:val="20"/>
              </w:rPr>
              <w:t>о</w:t>
            </w:r>
            <w:r w:rsidRPr="00653EE5">
              <w:rPr>
                <w:sz w:val="20"/>
              </w:rPr>
              <w:t>веко-дней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9063B1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9063B1">
              <w:rPr>
                <w:sz w:val="20"/>
              </w:rPr>
              <w:t>ччел</w:t>
            </w:r>
            <w:r w:rsidRPr="009063B1">
              <w:rPr>
                <w:sz w:val="20"/>
              </w:rPr>
              <w:t>о</w:t>
            </w:r>
            <w:r w:rsidRPr="009063B1">
              <w:rPr>
                <w:sz w:val="20"/>
              </w:rPr>
              <w:t>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D85FD2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DC0F47" w:rsidP="00E72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11 115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8B3696" w:rsidP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8B3696" w:rsidP="00E72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 w:rsidR="00842AF7"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C32DBB" w:rsidRPr="0077513D" w:rsidTr="00C572F8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16101D" w:rsidP="00C32D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67C15" w:rsidRPr="0077513D" w:rsidRDefault="00B67C15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тариф)либо порядок ее (его) установления: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160"/>
        <w:gridCol w:w="1594"/>
        <w:gridCol w:w="4140"/>
      </w:tblGrid>
      <w:tr w:rsidR="00C32DBB" w:rsidRPr="0077513D" w:rsidTr="00E7258E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C32DBB" w:rsidRPr="0077513D" w:rsidTr="00E7258E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C32DBB" w:rsidRPr="0077513D" w:rsidTr="00E72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D82BE6" w:rsidRPr="0077513D" w:rsidTr="00E72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8D54E5" w:rsidRDefault="008D54E5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C32DBB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D60218" w:rsidRPr="00D60218" w:rsidRDefault="00D60218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0218">
        <w:rPr>
          <w:rFonts w:ascii="Times New Roman" w:hAnsi="Times New Roman" w:cs="Times New Roman"/>
          <w:sz w:val="22"/>
          <w:szCs w:val="22"/>
        </w:rPr>
        <w:t xml:space="preserve">Федеральный закон от 05.10.1999 184-фз </w:t>
      </w:r>
      <w:r w:rsidR="00AE26F9">
        <w:rPr>
          <w:rFonts w:ascii="Times New Roman" w:hAnsi="Times New Roman" w:cs="Times New Roman"/>
          <w:sz w:val="22"/>
          <w:szCs w:val="22"/>
        </w:rPr>
        <w:t>«</w:t>
      </w:r>
      <w:r w:rsidRPr="00D60218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</w:t>
      </w:r>
      <w:r w:rsidRPr="00D60218">
        <w:rPr>
          <w:rFonts w:ascii="Times New Roman" w:hAnsi="Times New Roman" w:cs="Times New Roman"/>
          <w:sz w:val="22"/>
          <w:szCs w:val="22"/>
        </w:rPr>
        <w:t>т</w:t>
      </w:r>
      <w:r w:rsidRPr="00D60218">
        <w:rPr>
          <w:rFonts w:ascii="Times New Roman" w:hAnsi="Times New Roman" w:cs="Times New Roman"/>
          <w:sz w:val="22"/>
          <w:szCs w:val="22"/>
        </w:rPr>
        <w:t>венной власти субъектов Российской Федерации</w:t>
      </w:r>
      <w:r w:rsidR="00AE26F9">
        <w:rPr>
          <w:rFonts w:ascii="Times New Roman" w:hAnsi="Times New Roman" w:cs="Times New Roman"/>
          <w:sz w:val="22"/>
          <w:szCs w:val="22"/>
        </w:rPr>
        <w:t>»</w:t>
      </w:r>
      <w:r w:rsidRPr="00D60218">
        <w:rPr>
          <w:rFonts w:ascii="Times New Roman" w:hAnsi="Times New Roman" w:cs="Times New Roman"/>
          <w:sz w:val="22"/>
          <w:szCs w:val="22"/>
        </w:rPr>
        <w:t xml:space="preserve">;Федеральный закон от 05.10.2003 131-фз </w:t>
      </w:r>
      <w:r w:rsidR="00AE26F9">
        <w:rPr>
          <w:rFonts w:ascii="Times New Roman" w:hAnsi="Times New Roman" w:cs="Times New Roman"/>
          <w:sz w:val="22"/>
          <w:szCs w:val="22"/>
        </w:rPr>
        <w:t>«</w:t>
      </w:r>
      <w:r w:rsidRPr="00D60218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BF2E48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F2E48" w:rsidRDefault="00BF2E48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6840"/>
        <w:gridCol w:w="3960"/>
      </w:tblGrid>
      <w:tr w:rsidR="00C32DBB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32DBB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D60218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60218" w:rsidRPr="008470EC" w:rsidRDefault="00D60218" w:rsidP="00D60218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D60218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D60218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</w:t>
            </w:r>
            <w:r w:rsidR="007F6F65">
              <w:rPr>
                <w:color w:val="000000"/>
                <w:sz w:val="20"/>
              </w:rPr>
              <w:t>.</w:t>
            </w:r>
          </w:p>
          <w:p w:rsidR="007F6F65" w:rsidRDefault="007F6F65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D60218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60218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60218" w:rsidRPr="0077513D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Default="00D60218" w:rsidP="00D60218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без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пасной муниципальной услуги; временные и финансовые затраты на предо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тавление услуги;  правовые основания предоставления услуги.</w:t>
            </w:r>
          </w:p>
          <w:p w:rsidR="00D60218" w:rsidRPr="0044078F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D60218" w:rsidRPr="0044078F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D60218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D60218" w:rsidRPr="0077513D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Pr="0077513D" w:rsidRDefault="00D60218" w:rsidP="00512B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B82D53" w:rsidRDefault="00B82D53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Par604"/>
      <w:bookmarkEnd w:id="0"/>
    </w:p>
    <w:p w:rsidR="00906B2A" w:rsidRDefault="00906B2A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112DF" w:rsidRDefault="008112DF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06B2A" w:rsidRDefault="00906B2A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B82D53" w:rsidTr="00B82D53">
        <w:tc>
          <w:tcPr>
            <w:tcW w:w="6764" w:type="dxa"/>
          </w:tcPr>
          <w:p w:rsidR="00E32AD3" w:rsidRDefault="00E32A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</w:t>
            </w:r>
          </w:p>
          <w:p w:rsidR="00B82D53" w:rsidRDefault="00B82D53" w:rsidP="00906B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="00906B2A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D53" w:rsidRDefault="00B82D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вому (отрасл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8112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11.785.0</w:t>
            </w:r>
          </w:p>
        </w:tc>
      </w:tr>
      <w:tr w:rsidR="00B82D53" w:rsidTr="00B82D53">
        <w:tc>
          <w:tcPr>
            <w:tcW w:w="6764" w:type="dxa"/>
          </w:tcPr>
          <w:p w:rsidR="00B82D53" w:rsidRPr="00B82D53" w:rsidRDefault="00B82D53" w:rsidP="00906B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муниципальной услуги </w:t>
            </w:r>
            <w:r w:rsidR="00906B2A">
              <w:rPr>
                <w:rFonts w:ascii="Times New Roman" w:hAnsi="Times New Roman" w:cs="Times New Roman"/>
              </w:rPr>
              <w:t>–Д</w:t>
            </w:r>
            <w:r w:rsidR="00906B2A" w:rsidRPr="00906B2A">
              <w:rPr>
                <w:rFonts w:ascii="Times New Roman" w:hAnsi="Times New Roman" w:cs="Times New Roman"/>
              </w:rPr>
              <w:t>ети за исключением льготной категории от 3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82D53" w:rsidTr="00B82D53">
        <w:tc>
          <w:tcPr>
            <w:tcW w:w="9853" w:type="dxa"/>
            <w:gridSpan w:val="3"/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B82D53" w:rsidTr="00B82D53">
        <w:tc>
          <w:tcPr>
            <w:tcW w:w="9853" w:type="dxa"/>
            <w:gridSpan w:val="3"/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10" w:anchor="Par807#Par807" w:history="1">
              <w:r>
                <w:rPr>
                  <w:rStyle w:val="ac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B82D53" w:rsidTr="00B82D5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оказания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</w:tr>
      <w:tr w:rsidR="00B82D53" w:rsidTr="00B82D53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1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B3696">
              <w:rPr>
                <w:sz w:val="22"/>
                <w:szCs w:val="22"/>
              </w:rPr>
              <w:t xml:space="preserve"> </w:t>
            </w:r>
            <w:r w:rsidR="00B82D53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="00B82D53">
              <w:rPr>
                <w:sz w:val="22"/>
                <w:szCs w:val="22"/>
              </w:rPr>
              <w:t>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B3696">
              <w:rPr>
                <w:sz w:val="22"/>
                <w:szCs w:val="22"/>
              </w:rPr>
              <w:t xml:space="preserve"> </w:t>
            </w:r>
            <w:r w:rsidR="00B82D53">
              <w:rPr>
                <w:sz w:val="22"/>
                <w:szCs w:val="22"/>
              </w:rPr>
              <w:t>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B82D53" w:rsidTr="00B82D5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B82D53" w:rsidRDefault="00B82D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82D53" w:rsidTr="00B82D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82D53" w:rsidTr="00B82D5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906B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06B2A">
              <w:rPr>
                <w:sz w:val="20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82D53">
              <w:rPr>
                <w:sz w:val="20"/>
              </w:rPr>
              <w:t>Образов</w:t>
            </w:r>
            <w:r w:rsidRPr="00B82D53">
              <w:rPr>
                <w:sz w:val="20"/>
              </w:rPr>
              <w:t>а</w:t>
            </w:r>
            <w:r w:rsidRPr="00B82D53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906B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Группа 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ного дня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82D53">
              <w:rPr>
                <w:sz w:val="20"/>
              </w:rPr>
              <w:t>Уровень о</w:t>
            </w:r>
            <w:r w:rsidRPr="00B82D53">
              <w:rPr>
                <w:sz w:val="20"/>
              </w:rPr>
              <w:t>с</w:t>
            </w:r>
            <w:r w:rsidRPr="00B82D53">
              <w:rPr>
                <w:sz w:val="20"/>
              </w:rPr>
              <w:t>воения восп</w:t>
            </w:r>
            <w:r w:rsidRPr="00B82D53">
              <w:rPr>
                <w:sz w:val="20"/>
              </w:rPr>
              <w:t>и</w:t>
            </w:r>
            <w:r w:rsidRPr="00B82D53">
              <w:rPr>
                <w:sz w:val="20"/>
              </w:rPr>
              <w:t>танниками о</w:t>
            </w:r>
            <w:r w:rsidRPr="00B82D53">
              <w:rPr>
                <w:sz w:val="20"/>
              </w:rPr>
              <w:t>б</w:t>
            </w:r>
            <w:r w:rsidRPr="00B82D53">
              <w:rPr>
                <w:sz w:val="20"/>
              </w:rPr>
              <w:t>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C531A" w:rsidP="008C53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B82D53" w:rsidTr="00B82D5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Доля родит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 (законных представит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лей), удовл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творенных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ловиями и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чеством 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8C531A" w:rsidRDefault="008C531A" w:rsidP="008C53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8C531A"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772DAD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772DAD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B82D53" w:rsidTr="00B82D5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8C53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B82D53" w:rsidTr="00B04C1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льный номер реестро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ризующий условия (формы) оказания муниципальной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Среднегодовой 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(цена, тариф)</w:t>
            </w:r>
          </w:p>
        </w:tc>
      </w:tr>
      <w:tr w:rsidR="00B82D53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по </w:t>
            </w:r>
            <w:hyperlink r:id="rId12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82D53">
              <w:rPr>
                <w:sz w:val="22"/>
                <w:szCs w:val="22"/>
              </w:rPr>
              <w:t xml:space="preserve"> год (очеред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="00B82D53">
              <w:rPr>
                <w:sz w:val="22"/>
                <w:szCs w:val="22"/>
              </w:rPr>
              <w:t>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(1-й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82D53">
              <w:rPr>
                <w:sz w:val="22"/>
                <w:szCs w:val="22"/>
              </w:rPr>
              <w:t xml:space="preserve"> 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(2-й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82D53">
              <w:rPr>
                <w:sz w:val="22"/>
                <w:szCs w:val="22"/>
              </w:rPr>
              <w:t xml:space="preserve"> год (очере</w:t>
            </w:r>
            <w:r w:rsidR="00B82D53">
              <w:rPr>
                <w:sz w:val="22"/>
                <w:szCs w:val="22"/>
              </w:rPr>
              <w:t>д</w:t>
            </w:r>
            <w:r w:rsidR="00B82D53">
              <w:rPr>
                <w:sz w:val="22"/>
                <w:szCs w:val="22"/>
              </w:rPr>
              <w:t>ной ф</w:t>
            </w:r>
            <w:r w:rsidR="00B82D53">
              <w:rPr>
                <w:sz w:val="22"/>
                <w:szCs w:val="22"/>
              </w:rPr>
              <w:t>и</w:t>
            </w:r>
            <w:r w:rsidR="00B82D53">
              <w:rPr>
                <w:sz w:val="22"/>
                <w:szCs w:val="22"/>
              </w:rPr>
              <w:t>нан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82D53">
              <w:rPr>
                <w:sz w:val="22"/>
                <w:szCs w:val="22"/>
              </w:rPr>
              <w:t xml:space="preserve"> год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C0F47">
              <w:rPr>
                <w:sz w:val="22"/>
                <w:szCs w:val="22"/>
              </w:rPr>
              <w:t>1</w:t>
            </w:r>
            <w:r w:rsidR="00B82D53">
              <w:rPr>
                <w:sz w:val="22"/>
                <w:szCs w:val="22"/>
              </w:rPr>
              <w:t xml:space="preserve"> год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B82D53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A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A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кодкод</w:t>
            </w:r>
          </w:p>
          <w:p w:rsidR="00B82D53" w:rsidRDefault="00B82D53">
            <w:pPr>
              <w:ind w:left="-8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82D53" w:rsidTr="00B04C11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04C11" w:rsidTr="00B04C1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Pr="00B82D53" w:rsidRDefault="00906B2A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06B2A">
              <w:rPr>
                <w:sz w:val="20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Pr="00B82D53" w:rsidRDefault="00B04C11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82D53">
              <w:rPr>
                <w:sz w:val="20"/>
              </w:rPr>
              <w:t>Образов</w:t>
            </w:r>
            <w:r w:rsidRPr="00B82D53">
              <w:rPr>
                <w:sz w:val="20"/>
              </w:rPr>
              <w:t>а</w:t>
            </w:r>
            <w:r w:rsidRPr="00B82D53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Pr="00256109" w:rsidRDefault="00906B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256109">
              <w:rPr>
                <w:sz w:val="20"/>
              </w:rPr>
              <w:t>Группа полного дня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8C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090F30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906B2A" w:rsidRDefault="00090F30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82D53" w:rsidRDefault="00090F30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веко-дней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8C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DC0F47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11 115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261EE7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261EE7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090F30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веко-часов</w:t>
            </w:r>
          </w:p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6D1C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573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116 707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261E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155 610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261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155 610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B82D53" w:rsidTr="00B82D5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6D1C3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160"/>
        <w:gridCol w:w="1594"/>
        <w:gridCol w:w="4140"/>
      </w:tblGrid>
      <w:tr w:rsidR="00B82D53" w:rsidTr="00B82D53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82D53" w:rsidTr="00B82D53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B82D53" w:rsidTr="00B82D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82D53" w:rsidTr="00B82D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B82D53" w:rsidRDefault="00906B2A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6B2A">
        <w:rPr>
          <w:rFonts w:ascii="Times New Roman" w:hAnsi="Times New Roman" w:cs="Times New Roman"/>
          <w:sz w:val="22"/>
          <w:szCs w:val="22"/>
        </w:rPr>
        <w:t>Федеральный закон от 06.10.1999 № 184-ФЗ "Об общих принципах организации законодательных (представительных) и исполнительных органов гос</w:t>
      </w:r>
      <w:r w:rsidRPr="00906B2A">
        <w:rPr>
          <w:rFonts w:ascii="Times New Roman" w:hAnsi="Times New Roman" w:cs="Times New Roman"/>
          <w:sz w:val="22"/>
          <w:szCs w:val="22"/>
        </w:rPr>
        <w:t>у</w:t>
      </w:r>
      <w:r w:rsidRPr="00906B2A">
        <w:rPr>
          <w:rFonts w:ascii="Times New Roman" w:hAnsi="Times New Roman" w:cs="Times New Roman"/>
          <w:sz w:val="22"/>
          <w:szCs w:val="22"/>
        </w:rPr>
        <w:t>дарственной власти субъектов Российской Федерации",Федеральный закон от 29.12.2012 № 273-ФЗ "Об</w:t>
      </w:r>
      <w:r>
        <w:rPr>
          <w:rFonts w:ascii="Times New Roman" w:hAnsi="Times New Roman" w:cs="Times New Roman"/>
          <w:sz w:val="22"/>
          <w:szCs w:val="22"/>
        </w:rPr>
        <w:t xml:space="preserve"> образовании в Российской Федерации»</w:t>
      </w: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6840"/>
        <w:gridCol w:w="3960"/>
      </w:tblGrid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2D53" w:rsidRDefault="00B82D53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без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пасной муниципальной услуги; временные и финансовые затраты на предо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тавление услуги;  правовые основания предоставления услуги.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D60218" w:rsidRDefault="00D60218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6DEE" w:rsidRDefault="00E32AD3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3.</w:t>
      </w: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64CEE" w:rsidTr="00C64CEE">
        <w:tc>
          <w:tcPr>
            <w:tcW w:w="6764" w:type="dxa"/>
          </w:tcPr>
          <w:p w:rsidR="00C64CEE" w:rsidRPr="00C64C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Pr="00C64CEE">
              <w:rPr>
                <w:rFonts w:ascii="Times New Roman" w:hAnsi="Times New Roman" w:cs="Times New Roman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вому (отрасл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D00A2" w:rsidP="00C64C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11.Г42.0</w:t>
            </w:r>
          </w:p>
        </w:tc>
      </w:tr>
      <w:tr w:rsidR="00C64CEE" w:rsidTr="00C64CEE">
        <w:tc>
          <w:tcPr>
            <w:tcW w:w="6764" w:type="dxa"/>
          </w:tcPr>
          <w:p w:rsidR="00C64CEE" w:rsidRPr="00326D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муниципальной услуги –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64CEE" w:rsidTr="00C64CEE">
        <w:tc>
          <w:tcPr>
            <w:tcW w:w="9853" w:type="dxa"/>
            <w:gridSpan w:val="3"/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C64CEE" w:rsidTr="00C64CEE">
        <w:tc>
          <w:tcPr>
            <w:tcW w:w="9853" w:type="dxa"/>
            <w:gridSpan w:val="3"/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13" w:anchor="Par807#Par807" w:history="1">
              <w:r>
                <w:rPr>
                  <w:rStyle w:val="ac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C64CEE" w:rsidTr="00C64CE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оказания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</w:tr>
      <w:tr w:rsidR="00C64CEE" w:rsidTr="00C64CEE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4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1EE7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  <w:r w:rsidR="00C64CEE">
              <w:rPr>
                <w:sz w:val="22"/>
                <w:szCs w:val="22"/>
              </w:rPr>
              <w:t>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64CEE">
              <w:rPr>
                <w:sz w:val="22"/>
                <w:szCs w:val="22"/>
              </w:rPr>
              <w:t xml:space="preserve"> 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C64CEE" w:rsidTr="00C64CE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C64CEE" w:rsidRDefault="00C64CEE" w:rsidP="00C64C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64CEE" w:rsidTr="00C64CE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64CEE" w:rsidTr="00C64CE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11Г42001000300701007100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B82D53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устана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ливается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Доля детей, осваивающих дополнител</w:t>
            </w:r>
            <w:r w:rsidRPr="00C64CEE">
              <w:rPr>
                <w:sz w:val="20"/>
              </w:rPr>
              <w:t>ь</w:t>
            </w:r>
            <w:r w:rsidRPr="00C64CEE">
              <w:rPr>
                <w:sz w:val="20"/>
              </w:rPr>
              <w:t>ные образов</w:t>
            </w:r>
            <w:r w:rsidRPr="00C64CEE">
              <w:rPr>
                <w:sz w:val="20"/>
              </w:rPr>
              <w:t>а</w:t>
            </w:r>
            <w:r w:rsidRPr="00C64CEE">
              <w:rPr>
                <w:sz w:val="20"/>
              </w:rPr>
              <w:t>тельные пр</w:t>
            </w:r>
            <w:r w:rsidRPr="00C64CEE">
              <w:rPr>
                <w:sz w:val="20"/>
              </w:rPr>
              <w:t>о</w:t>
            </w:r>
            <w:r w:rsidRPr="00C64CEE">
              <w:rPr>
                <w:sz w:val="20"/>
              </w:rPr>
              <w:t>граммы в обр</w:t>
            </w:r>
            <w:r w:rsidRPr="00C64CEE">
              <w:rPr>
                <w:sz w:val="20"/>
              </w:rPr>
              <w:t>а</w:t>
            </w:r>
            <w:r w:rsidRPr="00C64CEE">
              <w:rPr>
                <w:sz w:val="20"/>
              </w:rPr>
              <w:t>зовательном учреждении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D00A2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1C606C" w:rsidRDefault="001C606C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1C606C" w:rsidRDefault="001C606C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</w:tr>
      <w:tr w:rsidR="00C64CEE" w:rsidTr="00C64CE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Доля детей, ставших поб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дителями и призерами вс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российских и междунаро</w:t>
            </w:r>
            <w:r w:rsidRPr="00C64CEE">
              <w:rPr>
                <w:sz w:val="20"/>
              </w:rPr>
              <w:t>д</w:t>
            </w:r>
            <w:r w:rsidRPr="00C64CEE">
              <w:rPr>
                <w:sz w:val="20"/>
              </w:rPr>
              <w:lastRenderedPageBreak/>
              <w:t>ных меропри</w:t>
            </w:r>
            <w:r w:rsidRPr="00C64CEE">
              <w:rPr>
                <w:sz w:val="20"/>
              </w:rPr>
              <w:t>я</w:t>
            </w:r>
            <w:r w:rsidRPr="00C64CEE">
              <w:rPr>
                <w:sz w:val="20"/>
              </w:rPr>
              <w:t>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D00A2" w:rsidRDefault="00CD00A2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D00A2"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C64CEE" w:rsidTr="00C64CE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Доля родит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лей (законных представит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лей), удовл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творенных у</w:t>
            </w:r>
            <w:r w:rsidRPr="00C64CEE">
              <w:rPr>
                <w:sz w:val="20"/>
              </w:rPr>
              <w:t>с</w:t>
            </w:r>
            <w:r w:rsidRPr="00C64CEE">
              <w:rPr>
                <w:sz w:val="20"/>
              </w:rPr>
              <w:t>ловиями и к</w:t>
            </w:r>
            <w:r w:rsidRPr="00C64CEE">
              <w:rPr>
                <w:sz w:val="20"/>
              </w:rPr>
              <w:t>а</w:t>
            </w:r>
            <w:r w:rsidRPr="00C64CEE">
              <w:rPr>
                <w:sz w:val="20"/>
              </w:rPr>
              <w:t>чеством пр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доставляемой образовател</w:t>
            </w:r>
            <w:r w:rsidRPr="00C64CEE">
              <w:rPr>
                <w:sz w:val="20"/>
              </w:rPr>
              <w:t>ь</w:t>
            </w:r>
            <w:r w:rsidRPr="00C64CEE">
              <w:rPr>
                <w:sz w:val="20"/>
              </w:rPr>
              <w:t>ной услуги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</w:tbl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C64CEE" w:rsidTr="00C64CE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D00A2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  <w:tr w:rsidR="00D56ED4" w:rsidTr="00C64CE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D4" w:rsidRDefault="00D56ED4" w:rsidP="00C64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ED4" w:rsidRDefault="00D56ED4" w:rsidP="00C64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D4" w:rsidRDefault="00D56ED4" w:rsidP="00C64CE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C64CEE" w:rsidTr="00C64CEE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льный номер реестро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ризующий условия (формы) оказания муниципальной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Среднегодовой 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(цена, тариф)</w:t>
            </w:r>
          </w:p>
        </w:tc>
      </w:tr>
      <w:tr w:rsidR="00C64CEE" w:rsidTr="00C64CEE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по </w:t>
            </w:r>
            <w:hyperlink r:id="rId15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C64CEE">
              <w:rPr>
                <w:sz w:val="22"/>
                <w:szCs w:val="22"/>
              </w:rPr>
              <w:t xml:space="preserve"> год (очеред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64CEE">
              <w:rPr>
                <w:sz w:val="22"/>
                <w:szCs w:val="22"/>
              </w:rPr>
              <w:t xml:space="preserve"> 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(1-й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64CEE">
              <w:rPr>
                <w:sz w:val="22"/>
                <w:szCs w:val="22"/>
              </w:rPr>
              <w:t xml:space="preserve"> 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(2-й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C64CEE">
              <w:rPr>
                <w:sz w:val="22"/>
                <w:szCs w:val="22"/>
              </w:rPr>
              <w:t xml:space="preserve"> год (очере</w:t>
            </w:r>
            <w:r w:rsidR="00C64CEE">
              <w:rPr>
                <w:sz w:val="22"/>
                <w:szCs w:val="22"/>
              </w:rPr>
              <w:t>д</w:t>
            </w:r>
            <w:r w:rsidR="00C64CEE">
              <w:rPr>
                <w:sz w:val="22"/>
                <w:szCs w:val="22"/>
              </w:rPr>
              <w:t>ной ф</w:t>
            </w:r>
            <w:r w:rsidR="00C64CEE">
              <w:rPr>
                <w:sz w:val="22"/>
                <w:szCs w:val="22"/>
              </w:rPr>
              <w:t>и</w:t>
            </w:r>
            <w:r w:rsidR="00C64CEE">
              <w:rPr>
                <w:sz w:val="22"/>
                <w:szCs w:val="22"/>
              </w:rPr>
              <w:t>нан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64CEE">
              <w:rPr>
                <w:sz w:val="22"/>
                <w:szCs w:val="22"/>
              </w:rPr>
              <w:t xml:space="preserve"> год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64CEE">
              <w:rPr>
                <w:sz w:val="22"/>
                <w:szCs w:val="22"/>
              </w:rPr>
              <w:t xml:space="preserve"> год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C64CEE" w:rsidTr="00C64CEE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_________(наименование показа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кодкод</w:t>
            </w:r>
          </w:p>
          <w:p w:rsidR="00C64CEE" w:rsidRDefault="00C64CEE" w:rsidP="00C64CEE">
            <w:pPr>
              <w:ind w:left="-8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64CEE" w:rsidTr="00C64CEE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790D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790D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64CEE" w:rsidTr="00C64CEE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11Г420010</w:t>
            </w:r>
            <w:r w:rsidRPr="00C64CEE">
              <w:rPr>
                <w:sz w:val="20"/>
              </w:rPr>
              <w:lastRenderedPageBreak/>
              <w:t>00300701007100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B82D53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устана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lastRenderedPageBreak/>
              <w:t>ливается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326D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lastRenderedPageBreak/>
              <w:t>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</w:t>
            </w:r>
            <w:r>
              <w:rPr>
                <w:sz w:val="20"/>
              </w:rPr>
              <w:lastRenderedPageBreak/>
              <w:t>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D00A2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lastRenderedPageBreak/>
              <w:t xml:space="preserve">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1C606C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1C606C">
              <w:rPr>
                <w:sz w:val="20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1C606C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1C606C">
              <w:rPr>
                <w:sz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C64CEE" w:rsidRDefault="00C64CEE" w:rsidP="00E32AD3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C64CEE" w:rsidTr="00C64CE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D00A2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160"/>
        <w:gridCol w:w="1594"/>
        <w:gridCol w:w="4140"/>
      </w:tblGrid>
      <w:tr w:rsidR="00C64CEE" w:rsidTr="00C64CEE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C64CEE" w:rsidTr="00C64CEE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C64CEE" w:rsidTr="00C64C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4CEE" w:rsidTr="00C64C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</w:t>
      </w:r>
      <w:r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венной власти субъектов Российской Федерации»; Федеральный закон от 05.10.2003 131-фз «Об общих принципах организации местного самоуправл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ния в Российской Федерации, Федеральный закон от 29.12.2012 г. №273-ФЗ «Об образовании в Российской Федерации»</w:t>
      </w: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6840"/>
        <w:gridCol w:w="3960"/>
      </w:tblGrid>
      <w:tr w:rsidR="00C64CEE" w:rsidTr="00C64CE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64CEE" w:rsidTr="00C64CE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4CEE" w:rsidTr="00C64CE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4CEE" w:rsidRDefault="00C64CEE" w:rsidP="00C64CEE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1.Условия, порядок, содержание, область применения эффективной и без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пасной муниципальной услуги; временные и финансовые затраты на предо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тавление услуги;  правовые основания предоставления услуги.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C64CEE" w:rsidRDefault="00C64CEE" w:rsidP="00C64C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6109" w:rsidRDefault="00256109" w:rsidP="00C64C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6109" w:rsidRDefault="00256109" w:rsidP="00C64C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2B4CAC" w:rsidTr="002F69DC">
        <w:tc>
          <w:tcPr>
            <w:tcW w:w="6764" w:type="dxa"/>
          </w:tcPr>
          <w:p w:rsidR="00E32AD3" w:rsidRDefault="002C32B9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</w:t>
            </w:r>
            <w:r w:rsidR="00E32AD3">
              <w:rPr>
                <w:rFonts w:ascii="Times New Roman" w:hAnsi="Times New Roman" w:cs="Times New Roman"/>
              </w:rPr>
              <w:t>.</w:t>
            </w:r>
          </w:p>
          <w:p w:rsidR="002B4CAC" w:rsidRP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Pr="002B4CAC">
              <w:rPr>
                <w:rFonts w:ascii="Times New Roman" w:hAnsi="Times New Roman" w:cs="Times New Roman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</w:t>
            </w:r>
            <w:r w:rsidRPr="002B4CAC">
              <w:rPr>
                <w:rFonts w:ascii="Times New Roman" w:hAnsi="Times New Roman" w:cs="Times New Roman"/>
              </w:rPr>
              <w:t>о</w:t>
            </w:r>
            <w:r w:rsidRPr="002B4CAC">
              <w:rPr>
                <w:rFonts w:ascii="Times New Roman" w:hAnsi="Times New Roman" w:cs="Times New Roman"/>
              </w:rPr>
              <w:t>стей к занятиям физической культурой и спортом, интереса к научной (н</w:t>
            </w:r>
            <w:r w:rsidRPr="002B4CAC">
              <w:rPr>
                <w:rFonts w:ascii="Times New Roman" w:hAnsi="Times New Roman" w:cs="Times New Roman"/>
              </w:rPr>
              <w:t>а</w:t>
            </w:r>
            <w:r w:rsidRPr="002B4CAC">
              <w:rPr>
                <w:rFonts w:ascii="Times New Roman" w:hAnsi="Times New Roman" w:cs="Times New Roman"/>
              </w:rPr>
              <w:t>учно-исследовательской) деятельности, творческой деятельности, физкул</w:t>
            </w:r>
            <w:r w:rsidRPr="002B4CAC">
              <w:rPr>
                <w:rFonts w:ascii="Times New Roman" w:hAnsi="Times New Roman" w:cs="Times New Roman"/>
              </w:rPr>
              <w:t>ь</w:t>
            </w:r>
            <w:r w:rsidRPr="002B4CAC">
              <w:rPr>
                <w:rFonts w:ascii="Times New Roman" w:hAnsi="Times New Roman" w:cs="Times New Roman"/>
              </w:rPr>
              <w:t>турно-спортивной деятельности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вому (отрасл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CD00A2" w:rsidP="002F69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11.034.1</w:t>
            </w:r>
          </w:p>
        </w:tc>
      </w:tr>
      <w:tr w:rsidR="002B4CAC" w:rsidTr="002F69DC">
        <w:tc>
          <w:tcPr>
            <w:tcW w:w="6764" w:type="dxa"/>
          </w:tcPr>
          <w:p w:rsidR="002B4CAC" w:rsidRP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муниципальной услуги - </w:t>
            </w:r>
            <w:r w:rsidRPr="002B4CAC">
              <w:rPr>
                <w:rFonts w:ascii="Times New Roman" w:hAnsi="Times New Roman" w:cs="Times New Roman"/>
              </w:rPr>
              <w:t>Физические лица  без ограниченных возможностей здоровья, Физические лица с ограниченными возможностями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B4CAC" w:rsidTr="002F69DC">
        <w:tc>
          <w:tcPr>
            <w:tcW w:w="9853" w:type="dxa"/>
            <w:gridSpan w:val="3"/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2B4CAC" w:rsidTr="002F69DC">
        <w:tc>
          <w:tcPr>
            <w:tcW w:w="9853" w:type="dxa"/>
            <w:gridSpan w:val="3"/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16" w:anchor="Par807#Par807" w:history="1">
              <w:r>
                <w:rPr>
                  <w:rStyle w:val="ac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2B4CAC" w:rsidTr="002F69D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оказания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</w:tr>
      <w:tr w:rsidR="002B4CAC" w:rsidTr="002F69DC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7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B4CAC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B4CAC">
              <w:rPr>
                <w:sz w:val="22"/>
                <w:szCs w:val="22"/>
              </w:rPr>
              <w:t xml:space="preserve"> 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B4CAC">
              <w:rPr>
                <w:sz w:val="22"/>
                <w:szCs w:val="22"/>
              </w:rPr>
              <w:t>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2B4CAC" w:rsidTr="002F69D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2B4CAC" w:rsidRDefault="002B4CAC" w:rsidP="002F69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B4CAC" w:rsidTr="002F69D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B4CAC" w:rsidTr="002F69D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B4CAC">
              <w:rPr>
                <w:sz w:val="20"/>
              </w:rPr>
              <w:t>11034100000000000005101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B82D53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интересах общества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очное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2B4CAC">
              <w:rPr>
                <w:sz w:val="20"/>
              </w:rPr>
              <w:t>облюдение сроков пров</w:t>
            </w:r>
            <w:r w:rsidRPr="002B4CAC">
              <w:rPr>
                <w:sz w:val="20"/>
              </w:rPr>
              <w:t>е</w:t>
            </w:r>
            <w:r w:rsidRPr="002B4CAC">
              <w:rPr>
                <w:sz w:val="20"/>
              </w:rPr>
              <w:t>дения мер</w:t>
            </w:r>
            <w:r w:rsidRPr="002B4CAC">
              <w:rPr>
                <w:sz w:val="20"/>
              </w:rPr>
              <w:t>о</w:t>
            </w:r>
            <w:r w:rsidRPr="002B4CAC">
              <w:rPr>
                <w:sz w:val="20"/>
              </w:rPr>
              <w:t>приятий,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  <w:r w:rsidR="00CD00A2">
              <w:rPr>
                <w:sz w:val="20"/>
              </w:rPr>
              <w:t>/нет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CD00A2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84A" w:rsidTr="002F69D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B4CAC">
              <w:rPr>
                <w:sz w:val="20"/>
              </w:rPr>
              <w:t>Наличие пол</w:t>
            </w:r>
            <w:r w:rsidRPr="002B4CAC">
              <w:rPr>
                <w:sz w:val="20"/>
              </w:rPr>
              <w:t>о</w:t>
            </w:r>
            <w:r w:rsidRPr="002B4CAC">
              <w:rPr>
                <w:sz w:val="20"/>
              </w:rPr>
              <w:lastRenderedPageBreak/>
              <w:t>жений о поря</w:t>
            </w:r>
            <w:r w:rsidRPr="002B4CAC">
              <w:rPr>
                <w:sz w:val="20"/>
              </w:rPr>
              <w:t>д</w:t>
            </w:r>
            <w:r w:rsidRPr="002B4CAC">
              <w:rPr>
                <w:sz w:val="20"/>
              </w:rPr>
              <w:t>ке проведения мероприятий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да/нет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84A" w:rsidTr="002F69D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B4CAC">
              <w:rPr>
                <w:sz w:val="20"/>
              </w:rPr>
              <w:t>Отсутствие обоснованных жалоб по орг</w:t>
            </w:r>
            <w:r w:rsidRPr="002B4CAC">
              <w:rPr>
                <w:sz w:val="20"/>
              </w:rPr>
              <w:t>а</w:t>
            </w:r>
            <w:r w:rsidRPr="002B4CAC">
              <w:rPr>
                <w:sz w:val="20"/>
              </w:rPr>
              <w:t>низации и пр</w:t>
            </w:r>
            <w:r w:rsidRPr="002B4CAC">
              <w:rPr>
                <w:sz w:val="20"/>
              </w:rPr>
              <w:t>о</w:t>
            </w:r>
            <w:r w:rsidRPr="002B4CAC">
              <w:rPr>
                <w:sz w:val="20"/>
              </w:rPr>
              <w:t>ведению обл</w:t>
            </w:r>
            <w:r w:rsidRPr="002B4CAC">
              <w:rPr>
                <w:sz w:val="20"/>
              </w:rPr>
              <w:t>а</w:t>
            </w:r>
            <w:r w:rsidRPr="002B4CAC">
              <w:rPr>
                <w:sz w:val="20"/>
              </w:rPr>
              <w:t>стных и уч</w:t>
            </w:r>
            <w:r w:rsidRPr="002B4CAC">
              <w:rPr>
                <w:sz w:val="20"/>
              </w:rPr>
              <w:t>а</w:t>
            </w:r>
            <w:r w:rsidRPr="002B4CAC">
              <w:rPr>
                <w:sz w:val="20"/>
              </w:rPr>
              <w:t>стию во Вс</w:t>
            </w:r>
            <w:r w:rsidRPr="002B4CAC">
              <w:rPr>
                <w:sz w:val="20"/>
              </w:rPr>
              <w:t>е</w:t>
            </w:r>
            <w:r w:rsidRPr="002B4CAC">
              <w:rPr>
                <w:sz w:val="20"/>
              </w:rPr>
              <w:t>российских мероприятиях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z w:val="20"/>
              </w:rPr>
              <w:t>да/нет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CD00A2" w:rsidRDefault="00AA384A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D00A2">
              <w:rPr>
                <w:sz w:val="20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2B4CAC" w:rsidTr="002F69DC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841DBF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2B4CAC" w:rsidTr="002F69DC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льный номер реестро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ризующий условия (формы) оказания муниципальной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Среднегодовой 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(цена, тариф)</w:t>
            </w:r>
          </w:p>
        </w:tc>
      </w:tr>
      <w:tr w:rsidR="002B4CAC" w:rsidTr="002F69DC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по </w:t>
            </w:r>
            <w:hyperlink r:id="rId18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057361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B4CAC">
              <w:rPr>
                <w:sz w:val="22"/>
                <w:szCs w:val="22"/>
              </w:rPr>
              <w:t xml:space="preserve"> год (очеред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057361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B4CAC">
              <w:rPr>
                <w:sz w:val="22"/>
                <w:szCs w:val="22"/>
              </w:rPr>
              <w:t xml:space="preserve"> 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(1-й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057361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2B4CAC">
              <w:rPr>
                <w:sz w:val="22"/>
                <w:szCs w:val="22"/>
              </w:rPr>
              <w:t xml:space="preserve"> 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(2-й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057361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B4CAC">
              <w:rPr>
                <w:sz w:val="22"/>
                <w:szCs w:val="22"/>
              </w:rPr>
              <w:t xml:space="preserve"> год (очере</w:t>
            </w:r>
            <w:r w:rsidR="002B4CAC">
              <w:rPr>
                <w:sz w:val="22"/>
                <w:szCs w:val="22"/>
              </w:rPr>
              <w:t>д</w:t>
            </w:r>
            <w:r w:rsidR="002B4CAC">
              <w:rPr>
                <w:sz w:val="22"/>
                <w:szCs w:val="22"/>
              </w:rPr>
              <w:t>ной ф</w:t>
            </w:r>
            <w:r w:rsidR="002B4CAC">
              <w:rPr>
                <w:sz w:val="22"/>
                <w:szCs w:val="22"/>
              </w:rPr>
              <w:t>и</w:t>
            </w:r>
            <w:r w:rsidR="002B4CAC">
              <w:rPr>
                <w:sz w:val="22"/>
                <w:szCs w:val="22"/>
              </w:rPr>
              <w:t>нан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057361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B4CAC">
              <w:rPr>
                <w:sz w:val="22"/>
                <w:szCs w:val="22"/>
              </w:rPr>
              <w:t xml:space="preserve">год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057361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2B4CAC">
              <w:rPr>
                <w:sz w:val="22"/>
                <w:szCs w:val="22"/>
              </w:rPr>
              <w:t xml:space="preserve"> год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2B4CAC" w:rsidTr="002F69DC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кодкод</w:t>
            </w:r>
          </w:p>
          <w:p w:rsidR="002B4CAC" w:rsidRDefault="002B4CAC" w:rsidP="002F69DC">
            <w:pPr>
              <w:ind w:left="-8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B4CAC" w:rsidTr="002F69DC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B4CAC" w:rsidTr="002F69DC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B4CAC">
              <w:rPr>
                <w:sz w:val="20"/>
              </w:rPr>
              <w:t>11034100000000000005101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B82D53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интересах общества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очное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841DBF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057361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C32B9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C32B9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2B4CAC" w:rsidTr="002F69DC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841DBF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160"/>
        <w:gridCol w:w="1594"/>
        <w:gridCol w:w="4140"/>
      </w:tblGrid>
      <w:tr w:rsidR="002B4CAC" w:rsidTr="002F69DC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B4CAC" w:rsidTr="002F69DC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56109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B4CAC">
              <w:rPr>
                <w:sz w:val="22"/>
                <w:szCs w:val="22"/>
              </w:rPr>
              <w:t>аименование</w:t>
            </w:r>
          </w:p>
        </w:tc>
      </w:tr>
      <w:tr w:rsidR="002B4CAC" w:rsidTr="002F69D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B4CAC" w:rsidTr="002F69D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</w:t>
      </w:r>
      <w:r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венной власти субъектов Российской Федерации»; Федеральный закон от 05.10.2003 131-фз «Об общих принципах организации местного самоуправл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ния в Российской Федерации, Федеральный закон от 29.12.2012 г. №273-ФЗ «Об образовании в Российской Федерации»</w:t>
      </w: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6840"/>
        <w:gridCol w:w="3960"/>
      </w:tblGrid>
      <w:tr w:rsidR="002B4CAC" w:rsidTr="002F69D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B4CAC" w:rsidTr="002F69D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B4CAC" w:rsidTr="002F69D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B4CAC" w:rsidRDefault="002B4CAC" w:rsidP="002F69DC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2B4CAC" w:rsidRDefault="002B4CAC" w:rsidP="00C608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без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пасной муниципальной услуги; временные и финансовые затраты на предо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тавление услуги;  правовые основания предоставления услуги.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C64CEE" w:rsidRDefault="00C64CEE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32DBB" w:rsidRPr="0077513D" w:rsidSect="00C32DBB">
          <w:headerReference w:type="even" r:id="rId19"/>
          <w:headerReference w:type="default" r:id="rId20"/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1" w:name="Par768"/>
      <w:bookmarkEnd w:id="1"/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задании  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ликвидация учреждения;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реорганизация учреждения;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перераспределение полномочий, повлекшее исключение из компетенции учреждения полномочий по оказанию муниципальной услуги; 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исключение муниципальной услуги из ведомственного перечня муниципальных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 (работ);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наличие медицинских противопоказаний к посещению ребенком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учреждения;</w:t>
      </w:r>
    </w:p>
    <w:p w:rsidR="00AA384A" w:rsidRDefault="00AA384A" w:rsidP="00AA384A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письменное заявление родителей (законных представителей) об отчислении ребенка из</w:t>
      </w:r>
      <w:r>
        <w:rPr>
          <w:sz w:val="24"/>
          <w:szCs w:val="24"/>
        </w:rPr>
        <w:t xml:space="preserve"> общеобразовательного</w:t>
      </w:r>
      <w:r>
        <w:rPr>
          <w:color w:val="000000"/>
          <w:sz w:val="24"/>
          <w:szCs w:val="24"/>
        </w:rPr>
        <w:t xml:space="preserve"> учреждения;</w:t>
      </w:r>
    </w:p>
    <w:p w:rsidR="00AA384A" w:rsidRDefault="00AA384A" w:rsidP="00AA384A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иные, предусмотренные правовыми актами случаи, влекущие за собой невозможность оказания муниципальной услуги, неустранимую в краткосрочной перспективе.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(контроля за выполнением)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задания - отсутствует.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</w:t>
      </w:r>
    </w:p>
    <w:p w:rsidR="00AA384A" w:rsidRDefault="00AA384A" w:rsidP="00AA384A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AA384A" w:rsidTr="00DC0F4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органы исполнительной власти,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ществляющие контроль за выполнением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задания</w:t>
            </w:r>
          </w:p>
        </w:tc>
      </w:tr>
      <w:tr w:rsidR="00AA384A" w:rsidTr="00DC0F4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384A" w:rsidTr="00DC0F4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Внутренний контроль в учреждении за работой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 по оказанию услуги  на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ветствие ее стандартам и другим нормативным документам в обла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 в течение кале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дарного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</w:t>
            </w:r>
          </w:p>
        </w:tc>
      </w:tr>
      <w:tr w:rsidR="00AA384A" w:rsidTr="00DC0F4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Внешняя система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 за соответствием качества фактически предоставляемой усл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ги стандартам и другим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 документам в области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(в форме выездной прове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ки)</w:t>
            </w:r>
          </w:p>
          <w:p w:rsidR="00AA384A" w:rsidRDefault="00AA384A" w:rsidP="00DC0F4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вии с планом (граф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ком)  проведения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ездных проверок, но не реже 1 раза в год или по мере необх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димости </w:t>
            </w:r>
          </w:p>
          <w:p w:rsidR="00AA384A" w:rsidRDefault="00AA384A" w:rsidP="00DC0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администрации Лебедянского муниципального района</w:t>
            </w:r>
          </w:p>
        </w:tc>
      </w:tr>
    </w:tbl>
    <w:p w:rsidR="00AA384A" w:rsidRDefault="00AA384A" w:rsidP="00AA384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4. Требования к отчетности о выполнении муниципального задания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</w:t>
      </w:r>
    </w:p>
    <w:p w:rsidR="00AA384A" w:rsidRDefault="00AA384A" w:rsidP="00AA384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задания – ежегодно.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позднее 1 февраля финансового года, следующего за отчетным.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-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A384A" w:rsidRDefault="00AA384A" w:rsidP="00AA384A"/>
    <w:p w:rsidR="00AA384A" w:rsidRPr="0077513D" w:rsidRDefault="00AA384A" w:rsidP="00AA384A">
      <w:pPr>
        <w:pStyle w:val="ConsPlusNonformat"/>
        <w:jc w:val="both"/>
      </w:pPr>
    </w:p>
    <w:p w:rsidR="00C32DBB" w:rsidRPr="00057361" w:rsidRDefault="00C32DBB" w:rsidP="00057361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  <w:sectPr w:rsidR="00C32DBB" w:rsidRPr="00057361" w:rsidSect="00C32DBB">
          <w:pgSz w:w="11905" w:h="16838" w:code="9"/>
          <w:pgMar w:top="1134" w:right="851" w:bottom="1134" w:left="1259" w:header="720" w:footer="720" w:gutter="0"/>
          <w:cols w:space="720"/>
          <w:noEndnote/>
        </w:sectPr>
      </w:pPr>
      <w:r w:rsidRPr="0077513D">
        <w:rPr>
          <w:sz w:val="20"/>
        </w:rPr>
        <w:t>.</w:t>
      </w:r>
    </w:p>
    <w:p w:rsidR="00C428D9" w:rsidRPr="0077513D" w:rsidRDefault="00C428D9" w:rsidP="0077513D">
      <w:pPr>
        <w:widowControl w:val="0"/>
        <w:autoSpaceDE w:val="0"/>
        <w:autoSpaceDN w:val="0"/>
        <w:adjustRightInd w:val="0"/>
        <w:spacing w:line="240" w:lineRule="auto"/>
        <w:ind w:firstLine="0"/>
        <w:sectPr w:rsidR="00C428D9" w:rsidRPr="0077513D" w:rsidSect="0040454A">
          <w:headerReference w:type="even" r:id="rId21"/>
          <w:headerReference w:type="default" r:id="rId22"/>
          <w:pgSz w:w="16838" w:h="11906" w:orient="landscape"/>
          <w:pgMar w:top="1079" w:right="567" w:bottom="851" w:left="851" w:header="709" w:footer="709" w:gutter="0"/>
          <w:cols w:space="708"/>
          <w:docGrid w:linePitch="360"/>
        </w:sectPr>
      </w:pPr>
      <w:bookmarkStart w:id="3" w:name="Par801"/>
      <w:bookmarkEnd w:id="3"/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83F66" w:rsidSect="0097613C">
      <w:pgSz w:w="11906" w:h="16838"/>
      <w:pgMar w:top="567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95" w:rsidRDefault="00DB6495">
      <w:r>
        <w:separator/>
      </w:r>
    </w:p>
  </w:endnote>
  <w:endnote w:type="continuationSeparator" w:id="1">
    <w:p w:rsidR="00DB6495" w:rsidRDefault="00DB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95" w:rsidRDefault="00DB6495">
      <w:r>
        <w:separator/>
      </w:r>
    </w:p>
  </w:footnote>
  <w:footnote w:type="continuationSeparator" w:id="1">
    <w:p w:rsidR="00DB6495" w:rsidRDefault="00DB6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7" w:rsidRDefault="001E1A46" w:rsidP="00862CCD">
    <w:pPr>
      <w:framePr w:wrap="around" w:vAnchor="text" w:hAnchor="margin" w:xAlign="center" w:y="1"/>
    </w:pPr>
    <w:r>
      <w:fldChar w:fldCharType="begin"/>
    </w:r>
    <w:r w:rsidR="00DC0F47">
      <w:instrText xml:space="preserve">PAGE  </w:instrText>
    </w:r>
    <w:r>
      <w:fldChar w:fldCharType="end"/>
    </w:r>
  </w:p>
  <w:p w:rsidR="00DC0F47" w:rsidRDefault="00DC0F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7" w:rsidRDefault="001E1A46" w:rsidP="007D1CC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0F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5480">
      <w:rPr>
        <w:rStyle w:val="a8"/>
        <w:noProof/>
      </w:rPr>
      <w:t>1</w:t>
    </w:r>
    <w:r>
      <w:rPr>
        <w:rStyle w:val="a8"/>
      </w:rPr>
      <w:fldChar w:fldCharType="end"/>
    </w:r>
  </w:p>
  <w:p w:rsidR="00DC0F47" w:rsidRDefault="00DC0F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7" w:rsidRDefault="001E1A46" w:rsidP="00C32DB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0F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0F47" w:rsidRDefault="00DC0F4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7" w:rsidRDefault="001E1A46" w:rsidP="00C32DB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0F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5480">
      <w:rPr>
        <w:rStyle w:val="a8"/>
        <w:noProof/>
      </w:rPr>
      <w:t>17</w:t>
    </w:r>
    <w:r>
      <w:rPr>
        <w:rStyle w:val="a8"/>
      </w:rPr>
      <w:fldChar w:fldCharType="end"/>
    </w:r>
  </w:p>
  <w:p w:rsidR="00DC0F47" w:rsidRDefault="00DC0F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A71"/>
    <w:rsid w:val="00024EED"/>
    <w:rsid w:val="00037018"/>
    <w:rsid w:val="00037BDF"/>
    <w:rsid w:val="00042D2E"/>
    <w:rsid w:val="000531E1"/>
    <w:rsid w:val="00057361"/>
    <w:rsid w:val="00076986"/>
    <w:rsid w:val="00090F30"/>
    <w:rsid w:val="000950AE"/>
    <w:rsid w:val="000979E4"/>
    <w:rsid w:val="000A1007"/>
    <w:rsid w:val="000A2653"/>
    <w:rsid w:val="000A3617"/>
    <w:rsid w:val="000A615B"/>
    <w:rsid w:val="000A71CD"/>
    <w:rsid w:val="000E078E"/>
    <w:rsid w:val="000F4CC4"/>
    <w:rsid w:val="000F5D76"/>
    <w:rsid w:val="00105076"/>
    <w:rsid w:val="001069BA"/>
    <w:rsid w:val="00127136"/>
    <w:rsid w:val="0012725B"/>
    <w:rsid w:val="00127CA5"/>
    <w:rsid w:val="0014729A"/>
    <w:rsid w:val="00152E0C"/>
    <w:rsid w:val="0016101D"/>
    <w:rsid w:val="00174EA4"/>
    <w:rsid w:val="00175913"/>
    <w:rsid w:val="001807F9"/>
    <w:rsid w:val="00190A31"/>
    <w:rsid w:val="00192019"/>
    <w:rsid w:val="00193568"/>
    <w:rsid w:val="00193FE9"/>
    <w:rsid w:val="001968D9"/>
    <w:rsid w:val="001B42E8"/>
    <w:rsid w:val="001C606C"/>
    <w:rsid w:val="001E1A46"/>
    <w:rsid w:val="001E3AD8"/>
    <w:rsid w:val="001F1D51"/>
    <w:rsid w:val="002001B6"/>
    <w:rsid w:val="00211322"/>
    <w:rsid w:val="00220E2D"/>
    <w:rsid w:val="00224A16"/>
    <w:rsid w:val="00231944"/>
    <w:rsid w:val="002431EB"/>
    <w:rsid w:val="00251FB3"/>
    <w:rsid w:val="00256109"/>
    <w:rsid w:val="002578AB"/>
    <w:rsid w:val="002611AE"/>
    <w:rsid w:val="00261EE7"/>
    <w:rsid w:val="00271084"/>
    <w:rsid w:val="002773A6"/>
    <w:rsid w:val="00277537"/>
    <w:rsid w:val="00281154"/>
    <w:rsid w:val="00282D79"/>
    <w:rsid w:val="00285377"/>
    <w:rsid w:val="0029202B"/>
    <w:rsid w:val="002A5A8A"/>
    <w:rsid w:val="002B1422"/>
    <w:rsid w:val="002B4CAC"/>
    <w:rsid w:val="002C177A"/>
    <w:rsid w:val="002C32B9"/>
    <w:rsid w:val="002C79E9"/>
    <w:rsid w:val="002F69DC"/>
    <w:rsid w:val="00303A7B"/>
    <w:rsid w:val="0031068F"/>
    <w:rsid w:val="00322F0F"/>
    <w:rsid w:val="00324186"/>
    <w:rsid w:val="00326DEE"/>
    <w:rsid w:val="0033118C"/>
    <w:rsid w:val="003323DB"/>
    <w:rsid w:val="00350950"/>
    <w:rsid w:val="0036312B"/>
    <w:rsid w:val="00363929"/>
    <w:rsid w:val="00363F6D"/>
    <w:rsid w:val="00364E90"/>
    <w:rsid w:val="0037029B"/>
    <w:rsid w:val="00373EF0"/>
    <w:rsid w:val="00383F66"/>
    <w:rsid w:val="003B3930"/>
    <w:rsid w:val="003C227A"/>
    <w:rsid w:val="003C3985"/>
    <w:rsid w:val="003D5A86"/>
    <w:rsid w:val="003E19F1"/>
    <w:rsid w:val="003E758D"/>
    <w:rsid w:val="003F4488"/>
    <w:rsid w:val="00402758"/>
    <w:rsid w:val="0040454A"/>
    <w:rsid w:val="00410FC2"/>
    <w:rsid w:val="004130E5"/>
    <w:rsid w:val="00417EC8"/>
    <w:rsid w:val="004219AB"/>
    <w:rsid w:val="00423E92"/>
    <w:rsid w:val="0044078F"/>
    <w:rsid w:val="0046532E"/>
    <w:rsid w:val="004815FF"/>
    <w:rsid w:val="00481D70"/>
    <w:rsid w:val="004919E2"/>
    <w:rsid w:val="00497B81"/>
    <w:rsid w:val="004B21BA"/>
    <w:rsid w:val="004B244B"/>
    <w:rsid w:val="004C11CE"/>
    <w:rsid w:val="004C2DD5"/>
    <w:rsid w:val="004C5D6D"/>
    <w:rsid w:val="004D4FB8"/>
    <w:rsid w:val="004D69D6"/>
    <w:rsid w:val="004E5937"/>
    <w:rsid w:val="004E5F67"/>
    <w:rsid w:val="004E6D08"/>
    <w:rsid w:val="004F4A57"/>
    <w:rsid w:val="004F7F2E"/>
    <w:rsid w:val="0050017C"/>
    <w:rsid w:val="0050462E"/>
    <w:rsid w:val="00512B90"/>
    <w:rsid w:val="0051301E"/>
    <w:rsid w:val="0051484E"/>
    <w:rsid w:val="00515885"/>
    <w:rsid w:val="005367A9"/>
    <w:rsid w:val="005371DC"/>
    <w:rsid w:val="00541E48"/>
    <w:rsid w:val="005426A2"/>
    <w:rsid w:val="0056258F"/>
    <w:rsid w:val="005704FB"/>
    <w:rsid w:val="00573A6E"/>
    <w:rsid w:val="0057722E"/>
    <w:rsid w:val="00581898"/>
    <w:rsid w:val="005828EA"/>
    <w:rsid w:val="005874E4"/>
    <w:rsid w:val="005A2348"/>
    <w:rsid w:val="005A4F0E"/>
    <w:rsid w:val="005A5DD4"/>
    <w:rsid w:val="005B4735"/>
    <w:rsid w:val="005C0CC4"/>
    <w:rsid w:val="005D1677"/>
    <w:rsid w:val="005D322A"/>
    <w:rsid w:val="005E4489"/>
    <w:rsid w:val="005E5A3D"/>
    <w:rsid w:val="005E62CF"/>
    <w:rsid w:val="00605206"/>
    <w:rsid w:val="006071A8"/>
    <w:rsid w:val="0061734A"/>
    <w:rsid w:val="00620884"/>
    <w:rsid w:val="00626F4B"/>
    <w:rsid w:val="00633A84"/>
    <w:rsid w:val="00633B13"/>
    <w:rsid w:val="00640C70"/>
    <w:rsid w:val="0064183D"/>
    <w:rsid w:val="00653EE5"/>
    <w:rsid w:val="00656DE4"/>
    <w:rsid w:val="00657729"/>
    <w:rsid w:val="00664DF4"/>
    <w:rsid w:val="0066679C"/>
    <w:rsid w:val="00672584"/>
    <w:rsid w:val="006761E6"/>
    <w:rsid w:val="00687F79"/>
    <w:rsid w:val="00694214"/>
    <w:rsid w:val="006C4154"/>
    <w:rsid w:val="006C7826"/>
    <w:rsid w:val="006D1C35"/>
    <w:rsid w:val="006E2302"/>
    <w:rsid w:val="006E4800"/>
    <w:rsid w:val="00706C55"/>
    <w:rsid w:val="00707C7B"/>
    <w:rsid w:val="007119B9"/>
    <w:rsid w:val="00712934"/>
    <w:rsid w:val="00715F30"/>
    <w:rsid w:val="00725D7C"/>
    <w:rsid w:val="007350DB"/>
    <w:rsid w:val="007401C8"/>
    <w:rsid w:val="0075650E"/>
    <w:rsid w:val="00762035"/>
    <w:rsid w:val="00765200"/>
    <w:rsid w:val="00767C28"/>
    <w:rsid w:val="00772DAD"/>
    <w:rsid w:val="0077513D"/>
    <w:rsid w:val="00781975"/>
    <w:rsid w:val="00781F0D"/>
    <w:rsid w:val="00783B52"/>
    <w:rsid w:val="00790D16"/>
    <w:rsid w:val="007A17C1"/>
    <w:rsid w:val="007A62B1"/>
    <w:rsid w:val="007D1CCB"/>
    <w:rsid w:val="007E2C4A"/>
    <w:rsid w:val="007F6F65"/>
    <w:rsid w:val="008112DF"/>
    <w:rsid w:val="008243A0"/>
    <w:rsid w:val="008325D3"/>
    <w:rsid w:val="008356AE"/>
    <w:rsid w:val="00841DBF"/>
    <w:rsid w:val="00842AF7"/>
    <w:rsid w:val="008470EC"/>
    <w:rsid w:val="008614FC"/>
    <w:rsid w:val="00862CCD"/>
    <w:rsid w:val="008630A4"/>
    <w:rsid w:val="00863C3E"/>
    <w:rsid w:val="00870BE8"/>
    <w:rsid w:val="008825F7"/>
    <w:rsid w:val="0089045B"/>
    <w:rsid w:val="008916AA"/>
    <w:rsid w:val="00895615"/>
    <w:rsid w:val="008B3696"/>
    <w:rsid w:val="008C0366"/>
    <w:rsid w:val="008C325F"/>
    <w:rsid w:val="008C531A"/>
    <w:rsid w:val="008D54E5"/>
    <w:rsid w:val="008E0343"/>
    <w:rsid w:val="008E044A"/>
    <w:rsid w:val="009063B1"/>
    <w:rsid w:val="00906B2A"/>
    <w:rsid w:val="00917D7E"/>
    <w:rsid w:val="00922397"/>
    <w:rsid w:val="00932D78"/>
    <w:rsid w:val="00935F83"/>
    <w:rsid w:val="00941D6E"/>
    <w:rsid w:val="00943FB8"/>
    <w:rsid w:val="00961559"/>
    <w:rsid w:val="009629BB"/>
    <w:rsid w:val="009745D8"/>
    <w:rsid w:val="00975006"/>
    <w:rsid w:val="00975C74"/>
    <w:rsid w:val="0097613C"/>
    <w:rsid w:val="0097738D"/>
    <w:rsid w:val="009A2783"/>
    <w:rsid w:val="009B5EF3"/>
    <w:rsid w:val="009B6A71"/>
    <w:rsid w:val="009C3B15"/>
    <w:rsid w:val="009F392A"/>
    <w:rsid w:val="009F74FC"/>
    <w:rsid w:val="00A15A67"/>
    <w:rsid w:val="00A214C4"/>
    <w:rsid w:val="00A41EA9"/>
    <w:rsid w:val="00A45480"/>
    <w:rsid w:val="00A56C0F"/>
    <w:rsid w:val="00A60A4B"/>
    <w:rsid w:val="00A72FFA"/>
    <w:rsid w:val="00A975FB"/>
    <w:rsid w:val="00A979C3"/>
    <w:rsid w:val="00AA297F"/>
    <w:rsid w:val="00AA384A"/>
    <w:rsid w:val="00AB1519"/>
    <w:rsid w:val="00AC113A"/>
    <w:rsid w:val="00AC760F"/>
    <w:rsid w:val="00AD0225"/>
    <w:rsid w:val="00AD0F78"/>
    <w:rsid w:val="00AD30BB"/>
    <w:rsid w:val="00AD5DB1"/>
    <w:rsid w:val="00AD6F99"/>
    <w:rsid w:val="00AE26F9"/>
    <w:rsid w:val="00AE4207"/>
    <w:rsid w:val="00AE4557"/>
    <w:rsid w:val="00AF1615"/>
    <w:rsid w:val="00AF1806"/>
    <w:rsid w:val="00AF4067"/>
    <w:rsid w:val="00AF79C9"/>
    <w:rsid w:val="00B04C11"/>
    <w:rsid w:val="00B10BD8"/>
    <w:rsid w:val="00B16560"/>
    <w:rsid w:val="00B17753"/>
    <w:rsid w:val="00B32611"/>
    <w:rsid w:val="00B340FF"/>
    <w:rsid w:val="00B34A52"/>
    <w:rsid w:val="00B430DC"/>
    <w:rsid w:val="00B44817"/>
    <w:rsid w:val="00B5370B"/>
    <w:rsid w:val="00B66FE9"/>
    <w:rsid w:val="00B67C15"/>
    <w:rsid w:val="00B702DF"/>
    <w:rsid w:val="00B72C54"/>
    <w:rsid w:val="00B7593F"/>
    <w:rsid w:val="00B82D53"/>
    <w:rsid w:val="00B870D2"/>
    <w:rsid w:val="00B96EC0"/>
    <w:rsid w:val="00BB5FF5"/>
    <w:rsid w:val="00BC73E6"/>
    <w:rsid w:val="00BD4AD1"/>
    <w:rsid w:val="00BE6A5E"/>
    <w:rsid w:val="00BF2E48"/>
    <w:rsid w:val="00C0027C"/>
    <w:rsid w:val="00C020B8"/>
    <w:rsid w:val="00C16D21"/>
    <w:rsid w:val="00C304B8"/>
    <w:rsid w:val="00C32DBB"/>
    <w:rsid w:val="00C37674"/>
    <w:rsid w:val="00C413D6"/>
    <w:rsid w:val="00C428D9"/>
    <w:rsid w:val="00C467DD"/>
    <w:rsid w:val="00C52CF7"/>
    <w:rsid w:val="00C5667E"/>
    <w:rsid w:val="00C572F8"/>
    <w:rsid w:val="00C57F4A"/>
    <w:rsid w:val="00C608EB"/>
    <w:rsid w:val="00C6105A"/>
    <w:rsid w:val="00C64CEE"/>
    <w:rsid w:val="00C80205"/>
    <w:rsid w:val="00C9347B"/>
    <w:rsid w:val="00C94CED"/>
    <w:rsid w:val="00C96E0A"/>
    <w:rsid w:val="00CA2128"/>
    <w:rsid w:val="00CC18F7"/>
    <w:rsid w:val="00CC25F8"/>
    <w:rsid w:val="00CC3AEC"/>
    <w:rsid w:val="00CC7400"/>
    <w:rsid w:val="00CD00A2"/>
    <w:rsid w:val="00CF511E"/>
    <w:rsid w:val="00D01DE2"/>
    <w:rsid w:val="00D04A99"/>
    <w:rsid w:val="00D12D59"/>
    <w:rsid w:val="00D41607"/>
    <w:rsid w:val="00D42C21"/>
    <w:rsid w:val="00D56ED4"/>
    <w:rsid w:val="00D60218"/>
    <w:rsid w:val="00D6079A"/>
    <w:rsid w:val="00D653E6"/>
    <w:rsid w:val="00D817DB"/>
    <w:rsid w:val="00D82BE6"/>
    <w:rsid w:val="00D85FD2"/>
    <w:rsid w:val="00D9251C"/>
    <w:rsid w:val="00D95124"/>
    <w:rsid w:val="00DA60D2"/>
    <w:rsid w:val="00DB0E6D"/>
    <w:rsid w:val="00DB6495"/>
    <w:rsid w:val="00DB6620"/>
    <w:rsid w:val="00DC0F47"/>
    <w:rsid w:val="00DC227A"/>
    <w:rsid w:val="00DC385A"/>
    <w:rsid w:val="00DD57A0"/>
    <w:rsid w:val="00DE44B6"/>
    <w:rsid w:val="00DE5E25"/>
    <w:rsid w:val="00DF2CAF"/>
    <w:rsid w:val="00E03675"/>
    <w:rsid w:val="00E04445"/>
    <w:rsid w:val="00E12E17"/>
    <w:rsid w:val="00E17345"/>
    <w:rsid w:val="00E22D95"/>
    <w:rsid w:val="00E25FA4"/>
    <w:rsid w:val="00E32AD3"/>
    <w:rsid w:val="00E45DFD"/>
    <w:rsid w:val="00E5725D"/>
    <w:rsid w:val="00E72337"/>
    <w:rsid w:val="00E7258E"/>
    <w:rsid w:val="00ED3593"/>
    <w:rsid w:val="00ED4E39"/>
    <w:rsid w:val="00EE03C6"/>
    <w:rsid w:val="00EE5718"/>
    <w:rsid w:val="00EF3019"/>
    <w:rsid w:val="00EF3A13"/>
    <w:rsid w:val="00F024F9"/>
    <w:rsid w:val="00F11C23"/>
    <w:rsid w:val="00F13B83"/>
    <w:rsid w:val="00F37EAB"/>
    <w:rsid w:val="00F44992"/>
    <w:rsid w:val="00F70454"/>
    <w:rsid w:val="00F80B41"/>
    <w:rsid w:val="00F816FA"/>
    <w:rsid w:val="00FC347C"/>
    <w:rsid w:val="00FC39C0"/>
    <w:rsid w:val="00FC6E34"/>
    <w:rsid w:val="00FE2F4B"/>
    <w:rsid w:val="00FE7B27"/>
    <w:rsid w:val="00FF0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6208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DB6620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174EA4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32DBB"/>
  </w:style>
  <w:style w:type="paragraph" w:customStyle="1" w:styleId="ConsPlusTitle">
    <w:name w:val="ConsPlusTitle"/>
    <w:rsid w:val="00781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Title"/>
    <w:basedOn w:val="a"/>
    <w:qFormat/>
    <w:rsid w:val="00CC18F7"/>
    <w:pPr>
      <w:spacing w:line="240" w:lineRule="auto"/>
      <w:ind w:firstLine="0"/>
      <w:jc w:val="center"/>
    </w:pPr>
    <w:rPr>
      <w:b/>
      <w:sz w:val="20"/>
    </w:rPr>
  </w:style>
  <w:style w:type="paragraph" w:styleId="aa">
    <w:name w:val="Body Text Indent"/>
    <w:basedOn w:val="a"/>
    <w:link w:val="ab"/>
    <w:rsid w:val="00C413D6"/>
    <w:pPr>
      <w:suppressAutoHyphens/>
      <w:spacing w:line="240" w:lineRule="auto"/>
      <w:ind w:firstLine="720"/>
    </w:pPr>
    <w:rPr>
      <w:szCs w:val="28"/>
      <w:lang w:eastAsia="ar-SA"/>
    </w:rPr>
  </w:style>
  <w:style w:type="character" w:styleId="ac">
    <w:name w:val="Hyperlink"/>
    <w:rsid w:val="00B82D53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rsid w:val="004919E2"/>
    <w:rPr>
      <w:sz w:val="28"/>
    </w:rPr>
  </w:style>
  <w:style w:type="character" w:customStyle="1" w:styleId="a6">
    <w:name w:val="Верхний колонтитул Знак"/>
    <w:basedOn w:val="a0"/>
    <w:link w:val="a5"/>
    <w:rsid w:val="004919E2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CF5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F511E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basedOn w:val="a0"/>
    <w:link w:val="aa"/>
    <w:locked/>
    <w:rsid w:val="00AA384A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../../AppData/Local/Microsoft/Windows/Temporary%20Internet%20Files/Content.IE5/JSTS4RYT/&#1052;&#1091;&#1085;&#1080;&#1094;&#1080;&#1087;&#1072;&#1083;&#1100;&#1085;&#1086;&#1077;%20&#1079;&#1072;&#1076;&#1072;&#1085;&#1080;&#1077;%20&#1051;&#1077;&#1073;&#1077;&#1076;&#1103;&#1085;&#1100;.doc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../../AppData/Local/Microsoft/Windows/Temporary%20Internet%20Files/Content.IE5/JSTS4RYT/&#1052;&#1091;&#1085;&#1080;&#1094;&#1080;&#1087;&#1072;&#1083;&#1100;&#1085;&#1086;&#1077;%20&#1079;&#1072;&#1076;&#1072;&#1085;&#1080;&#1077;%20&#1051;&#1077;&#1073;&#1077;&#1076;&#1103;&#1085;&#1100;.do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765E0F3161C71B44F272ABB59F1B383D22BDEDE62FEBCD12D685301Fc2OBL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../AppData/Local/Microsoft/Windows/Temporary%20Internet%20Files/Content.IE5/JSTS4RYT/&#1052;&#1091;&#1085;&#1080;&#1094;&#1080;&#1087;&#1072;&#1083;&#1100;&#1085;&#1086;&#1077;%20&#1079;&#1072;&#1076;&#1072;&#1085;&#1080;&#1077;%20&#1051;&#1077;&#1073;&#1077;&#1076;&#1103;&#1085;&#1100;.do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21435</CharactersWithSpaces>
  <SharedDoc>false</SharedDoc>
  <HLinks>
    <vt:vector size="102" baseType="variant">
      <vt:variant>
        <vt:i4>6750267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30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21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bugorkova</dc:creator>
  <cp:lastModifiedBy>Пользователь Windows</cp:lastModifiedBy>
  <cp:revision>3</cp:revision>
  <cp:lastPrinted>2019-01-14T06:05:00Z</cp:lastPrinted>
  <dcterms:created xsi:type="dcterms:W3CDTF">2019-01-14T06:25:00Z</dcterms:created>
  <dcterms:modified xsi:type="dcterms:W3CDTF">2019-02-04T05:01:00Z</dcterms:modified>
</cp:coreProperties>
</file>