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608C" w:rsidTr="00C1608C">
        <w:tc>
          <w:tcPr>
            <w:tcW w:w="4785" w:type="dxa"/>
          </w:tcPr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</w:t>
            </w: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гроном</w:t>
            </w:r>
            <w:proofErr w:type="spellEnd"/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 от 02.02.2019</w:t>
            </w: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гроном</w:t>
            </w:r>
            <w:proofErr w:type="spellEnd"/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№49/1 от 10.12.2019г.</w:t>
            </w: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8C" w:rsidRDefault="00C1608C" w:rsidP="0045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______________Карлина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C1608C" w:rsidRDefault="00C1608C" w:rsidP="004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8C" w:rsidRDefault="00C1608C" w:rsidP="004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8C" w:rsidRDefault="00C1608C" w:rsidP="004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772" w:rsidRDefault="00451772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1772" w:rsidRDefault="00451772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2FF" w:rsidRDefault="001912FF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1772" w:rsidRDefault="00451772" w:rsidP="00F62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2C65" w:rsidRPr="001912FF" w:rsidRDefault="00F62C65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12FF">
        <w:rPr>
          <w:rFonts w:ascii="Times New Roman" w:hAnsi="Times New Roman" w:cs="Times New Roman"/>
          <w:sz w:val="32"/>
          <w:szCs w:val="32"/>
        </w:rPr>
        <w:t>ПОЛОЖЕНИЕ</w:t>
      </w:r>
    </w:p>
    <w:p w:rsidR="00F62C65" w:rsidRDefault="00F62C65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12FF">
        <w:rPr>
          <w:rFonts w:ascii="Times New Roman" w:hAnsi="Times New Roman" w:cs="Times New Roman"/>
          <w:sz w:val="32"/>
          <w:szCs w:val="32"/>
        </w:rPr>
        <w:t>о комиссии по урегулированию споров между участниками образовательных отношений Муниципального бюджетного дошкольного образовательного у</w:t>
      </w:r>
      <w:r w:rsidR="00E91E9A">
        <w:rPr>
          <w:rFonts w:ascii="Times New Roman" w:hAnsi="Times New Roman" w:cs="Times New Roman"/>
          <w:sz w:val="32"/>
          <w:szCs w:val="32"/>
        </w:rPr>
        <w:t xml:space="preserve">чреждения </w:t>
      </w:r>
      <w:r w:rsidR="00C1608C">
        <w:rPr>
          <w:rFonts w:ascii="Times New Roman" w:hAnsi="Times New Roman" w:cs="Times New Roman"/>
          <w:sz w:val="32"/>
          <w:szCs w:val="32"/>
        </w:rPr>
        <w:t>поселка свх. Агроном</w:t>
      </w:r>
      <w:r w:rsidR="00E9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1E9A">
        <w:rPr>
          <w:rFonts w:ascii="Times New Roman" w:hAnsi="Times New Roman" w:cs="Times New Roman"/>
          <w:sz w:val="32"/>
          <w:szCs w:val="32"/>
        </w:rPr>
        <w:t>Лебедянского</w:t>
      </w:r>
      <w:proofErr w:type="spellEnd"/>
      <w:r w:rsidR="00E91E9A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  <w:r w:rsidRPr="001912FF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FF">
        <w:rPr>
          <w:rFonts w:ascii="Times New Roman" w:hAnsi="Times New Roman" w:cs="Times New Roman"/>
          <w:sz w:val="28"/>
          <w:szCs w:val="28"/>
        </w:rPr>
        <w:t>Мнение учтено</w:t>
      </w:r>
    </w:p>
    <w:p w:rsidR="001912FF" w:rsidRP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28.11.2019 г. №</w:t>
      </w:r>
      <w:r w:rsidR="00C1608C">
        <w:rPr>
          <w:rFonts w:ascii="Times New Roman" w:hAnsi="Times New Roman" w:cs="Times New Roman"/>
          <w:sz w:val="28"/>
          <w:szCs w:val="28"/>
        </w:rPr>
        <w:t>3</w:t>
      </w:r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1608C">
        <w:rPr>
          <w:rFonts w:ascii="Times New Roman" w:hAnsi="Times New Roman" w:cs="Times New Roman"/>
          <w:sz w:val="28"/>
          <w:szCs w:val="28"/>
        </w:rPr>
        <w:t xml:space="preserve">профкома МБДОУ </w:t>
      </w:r>
      <w:proofErr w:type="spellStart"/>
      <w:r w:rsidR="00C1608C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C160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1608C">
        <w:rPr>
          <w:rFonts w:ascii="Times New Roman" w:hAnsi="Times New Roman" w:cs="Times New Roman"/>
          <w:sz w:val="28"/>
          <w:szCs w:val="28"/>
        </w:rPr>
        <w:t>гроном</w:t>
      </w:r>
      <w:proofErr w:type="spellEnd"/>
    </w:p>
    <w:p w:rsidR="001912FF" w:rsidRDefault="00E91E9A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1608C">
        <w:rPr>
          <w:rFonts w:ascii="Times New Roman" w:hAnsi="Times New Roman" w:cs="Times New Roman"/>
          <w:sz w:val="28"/>
          <w:szCs w:val="28"/>
        </w:rPr>
        <w:t>Вошина Н.А.</w:t>
      </w:r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учтено </w:t>
      </w:r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27.11.2019 г. №</w:t>
      </w:r>
      <w:r w:rsidR="00C1608C">
        <w:rPr>
          <w:rFonts w:ascii="Times New Roman" w:hAnsi="Times New Roman" w:cs="Times New Roman"/>
          <w:sz w:val="28"/>
          <w:szCs w:val="28"/>
        </w:rPr>
        <w:t>2</w:t>
      </w:r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р</w:t>
      </w:r>
      <w:r w:rsidR="00E91E9A">
        <w:rPr>
          <w:rFonts w:ascii="Times New Roman" w:hAnsi="Times New Roman" w:cs="Times New Roman"/>
          <w:sz w:val="28"/>
          <w:szCs w:val="28"/>
        </w:rPr>
        <w:t xml:space="preserve">одителей МБДОУ </w:t>
      </w:r>
      <w:proofErr w:type="spellStart"/>
      <w:r w:rsidR="00C1608C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C160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1608C">
        <w:rPr>
          <w:rFonts w:ascii="Times New Roman" w:hAnsi="Times New Roman" w:cs="Times New Roman"/>
          <w:sz w:val="28"/>
          <w:szCs w:val="28"/>
        </w:rPr>
        <w:t>гроном</w:t>
      </w:r>
      <w:proofErr w:type="spellEnd"/>
    </w:p>
    <w:p w:rsidR="001912FF" w:rsidRDefault="001912FF" w:rsidP="0019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91E9A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1608C">
        <w:rPr>
          <w:rFonts w:ascii="Times New Roman" w:hAnsi="Times New Roman" w:cs="Times New Roman"/>
          <w:sz w:val="28"/>
          <w:szCs w:val="28"/>
        </w:rPr>
        <w:t>Т.В. Абрамова</w:t>
      </w: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Default="001912FF" w:rsidP="00F62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2FF" w:rsidRPr="001912FF" w:rsidRDefault="00C1608C" w:rsidP="00C1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Агроном-</w:t>
      </w:r>
      <w:r w:rsidR="001912F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3714F" w:rsidRPr="00D72BD0" w:rsidRDefault="00B3714F" w:rsidP="00F62C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14F" w:rsidRPr="001912FF" w:rsidRDefault="004D652D" w:rsidP="004D65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F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652D" w:rsidRPr="001912FF" w:rsidRDefault="004D652D" w:rsidP="004D652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 Федеральным законом от 29.12.2012 г. №273-ФЗ «Об образовании в Российской Федерации»</w:t>
      </w:r>
      <w:r w:rsidR="00DD0DCC" w:rsidRPr="001912FF">
        <w:rPr>
          <w:rFonts w:ascii="Times New Roman" w:hAnsi="Times New Roman" w:cs="Times New Roman"/>
          <w:sz w:val="24"/>
          <w:szCs w:val="24"/>
        </w:rPr>
        <w:t>.</w:t>
      </w:r>
    </w:p>
    <w:p w:rsidR="00DD0DCC" w:rsidRPr="001912FF" w:rsidRDefault="00DD0DCC" w:rsidP="00DD0DC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Муниципального бюджетного дошкольного образовательного у</w:t>
      </w:r>
      <w:r w:rsidR="00E91E9A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C1608C">
        <w:rPr>
          <w:rFonts w:ascii="Times New Roman" w:hAnsi="Times New Roman" w:cs="Times New Roman"/>
          <w:sz w:val="24"/>
          <w:szCs w:val="24"/>
        </w:rPr>
        <w:t>поселка свх. Агроном</w:t>
      </w:r>
      <w:r w:rsidR="00E9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9A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="00E91E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912FF">
        <w:rPr>
          <w:rFonts w:ascii="Times New Roman" w:hAnsi="Times New Roman" w:cs="Times New Roman"/>
          <w:sz w:val="24"/>
          <w:szCs w:val="24"/>
        </w:rPr>
        <w:t xml:space="preserve"> Липецкой области (далее – Комиссия</w:t>
      </w:r>
      <w:r w:rsidR="006B7DDA" w:rsidRPr="001912FF">
        <w:rPr>
          <w:rFonts w:ascii="Times New Roman" w:hAnsi="Times New Roman" w:cs="Times New Roman"/>
          <w:sz w:val="24"/>
          <w:szCs w:val="24"/>
        </w:rPr>
        <w:t>, Учреждение</w:t>
      </w:r>
      <w:proofErr w:type="gramStart"/>
      <w:r w:rsidRPr="001912F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912FF">
        <w:rPr>
          <w:rFonts w:ascii="Times New Roman" w:hAnsi="Times New Roman" w:cs="Times New Roman"/>
          <w:sz w:val="24"/>
          <w:szCs w:val="24"/>
        </w:rPr>
        <w:t>оздается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</w:t>
      </w:r>
    </w:p>
    <w:p w:rsidR="00DD0DCC" w:rsidRPr="001912FF" w:rsidRDefault="00DC16EB" w:rsidP="004D652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Положение определяет порядок создания и организации работы Комиссии, ее функции и полномочия, регламент работы, порядок принятия решений Комиссии.</w:t>
      </w:r>
    </w:p>
    <w:p w:rsidR="006B7DDA" w:rsidRPr="001912FF" w:rsidRDefault="00DC16EB" w:rsidP="006B7DD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</w:t>
      </w:r>
      <w:r w:rsidR="006B7DDA" w:rsidRPr="001912FF">
        <w:rPr>
          <w:rFonts w:ascii="Times New Roman" w:hAnsi="Times New Roman" w:cs="Times New Roman"/>
          <w:sz w:val="24"/>
          <w:szCs w:val="24"/>
        </w:rPr>
        <w:t xml:space="preserve">Конституцией РФ, Федеральным законом от 29.12.2012 г. №273-ФЗ «Об образовании в Российской Федерации», а также другими федеральными законами, иными нормативными правовыми актами РФ, законами и иными нормативными правовыми актами Липецкой области, содержащие нормы, регулирующие отношения в сфере образования, локальными нормативными актами </w:t>
      </w:r>
      <w:r w:rsidR="00370567" w:rsidRPr="001912FF">
        <w:rPr>
          <w:rFonts w:ascii="Times New Roman" w:hAnsi="Times New Roman" w:cs="Times New Roman"/>
          <w:sz w:val="24"/>
          <w:szCs w:val="24"/>
        </w:rPr>
        <w:t>Учреждения и настоящим Положением.</w:t>
      </w:r>
    </w:p>
    <w:p w:rsidR="00DC16EB" w:rsidRPr="001912FF" w:rsidRDefault="00DC16EB" w:rsidP="00370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567" w:rsidRPr="001912FF" w:rsidRDefault="00370567" w:rsidP="00EF68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FF">
        <w:rPr>
          <w:rFonts w:ascii="Times New Roman" w:hAnsi="Times New Roman" w:cs="Times New Roman"/>
          <w:b/>
          <w:sz w:val="24"/>
          <w:szCs w:val="24"/>
        </w:rPr>
        <w:t>Порядок создания и работы Комиссии</w:t>
      </w:r>
    </w:p>
    <w:p w:rsidR="00370567" w:rsidRPr="001912FF" w:rsidRDefault="00370567" w:rsidP="0037056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Комиссия создается приказом руководителя Учреждения из равного числа представителей </w:t>
      </w:r>
      <w:r w:rsidR="00CB1484" w:rsidRPr="001912FF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 и представителей работников Учреждения в количестве не менее 3 (трех) человек от каждой стороны.</w:t>
      </w:r>
    </w:p>
    <w:p w:rsidR="00CB1484" w:rsidRPr="001912FF" w:rsidRDefault="00277AA9" w:rsidP="0037056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="00CB7827" w:rsidRPr="001912FF">
        <w:rPr>
          <w:rFonts w:ascii="Times New Roman" w:hAnsi="Times New Roman" w:cs="Times New Roman"/>
          <w:sz w:val="24"/>
          <w:szCs w:val="24"/>
        </w:rPr>
        <w:t>Советом родител</w:t>
      </w:r>
      <w:r w:rsidR="005E472C" w:rsidRPr="001912FF">
        <w:rPr>
          <w:rFonts w:ascii="Times New Roman" w:hAnsi="Times New Roman" w:cs="Times New Roman"/>
          <w:sz w:val="24"/>
          <w:szCs w:val="24"/>
        </w:rPr>
        <w:t>ей Учреждения и Общим собранием</w:t>
      </w:r>
      <w:r w:rsidR="00CB7827" w:rsidRPr="001912FF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B7827" w:rsidRPr="001912FF" w:rsidRDefault="00CB7827" w:rsidP="0037056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Срок полномочий Комиссии – 1 год.</w:t>
      </w:r>
    </w:p>
    <w:p w:rsidR="00CB7827" w:rsidRPr="001912FF" w:rsidRDefault="00CB7827" w:rsidP="0037056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Досрочное прекращение полномочий членов Комиссии предусмотрено в следующих случаях:</w:t>
      </w:r>
    </w:p>
    <w:p w:rsidR="00CB7827" w:rsidRPr="001912FF" w:rsidRDefault="00CB782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из ее состава,</w:t>
      </w:r>
    </w:p>
    <w:p w:rsidR="00CB7827" w:rsidRPr="001912FF" w:rsidRDefault="00CB782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форме,</w:t>
      </w:r>
    </w:p>
    <w:p w:rsidR="00CB7827" w:rsidRPr="001912FF" w:rsidRDefault="00CB782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 случае прекращении членом Комиссии образовательных или трудовых отношения с Учреждением.</w:t>
      </w:r>
    </w:p>
    <w:p w:rsidR="00CB7827" w:rsidRPr="001912FF" w:rsidRDefault="00CB782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2.5. В случае досрочного прекращения полномочий члена Комисс</w:t>
      </w:r>
      <w:r w:rsidR="007B4B0F" w:rsidRPr="001912FF">
        <w:rPr>
          <w:rFonts w:ascii="Times New Roman" w:hAnsi="Times New Roman" w:cs="Times New Roman"/>
          <w:sz w:val="24"/>
          <w:szCs w:val="24"/>
        </w:rPr>
        <w:t>ии в ее состав</w:t>
      </w:r>
      <w:r w:rsidRPr="001912FF">
        <w:rPr>
          <w:rFonts w:ascii="Times New Roman" w:hAnsi="Times New Roman" w:cs="Times New Roman"/>
          <w:sz w:val="24"/>
          <w:szCs w:val="24"/>
        </w:rPr>
        <w:t xml:space="preserve"> делегируется иной представитель соответствующей категории участников образовательных отношений в п</w:t>
      </w:r>
      <w:r w:rsidR="007B4B0F" w:rsidRPr="001912FF">
        <w:rPr>
          <w:rFonts w:ascii="Times New Roman" w:hAnsi="Times New Roman" w:cs="Times New Roman"/>
          <w:sz w:val="24"/>
          <w:szCs w:val="24"/>
        </w:rPr>
        <w:t>орядке, установленном пунктом 2.</w:t>
      </w:r>
      <w:r w:rsidR="005E472C" w:rsidRPr="001912FF">
        <w:rPr>
          <w:rFonts w:ascii="Times New Roman" w:hAnsi="Times New Roman" w:cs="Times New Roman"/>
          <w:sz w:val="24"/>
          <w:szCs w:val="24"/>
        </w:rPr>
        <w:t>2</w:t>
      </w:r>
      <w:r w:rsidR="007B4B0F" w:rsidRPr="001912FF">
        <w:rPr>
          <w:rFonts w:ascii="Times New Roman" w:hAnsi="Times New Roman" w:cs="Times New Roman"/>
          <w:sz w:val="24"/>
          <w:szCs w:val="24"/>
        </w:rPr>
        <w:t>.н</w:t>
      </w:r>
      <w:r w:rsidRPr="001912FF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7B4B0F" w:rsidRPr="001912FF" w:rsidRDefault="007B4B0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2.6. Члены Комиссии осуществляют свою деятельность на безвозмездной основе.</w:t>
      </w:r>
    </w:p>
    <w:p w:rsidR="007B4B0F" w:rsidRPr="001912FF" w:rsidRDefault="007B4B0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2.7. Комиссия избирает из своего состава председателя, заместителя председателя и секретаря.</w:t>
      </w:r>
    </w:p>
    <w:p w:rsidR="007B4B0F" w:rsidRPr="001912FF" w:rsidRDefault="008106BC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2.8.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8106BC" w:rsidRPr="001912FF" w:rsidRDefault="008106BC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2.9. Председатель Комиссии о</w:t>
      </w:r>
      <w:r w:rsidR="00EF688F" w:rsidRPr="001912FF">
        <w:rPr>
          <w:rFonts w:ascii="Times New Roman" w:hAnsi="Times New Roman" w:cs="Times New Roman"/>
          <w:sz w:val="24"/>
          <w:szCs w:val="24"/>
        </w:rPr>
        <w:t>существляет следующие функ</w:t>
      </w:r>
      <w:r w:rsidRPr="001912FF">
        <w:rPr>
          <w:rFonts w:ascii="Times New Roman" w:hAnsi="Times New Roman" w:cs="Times New Roman"/>
          <w:sz w:val="24"/>
          <w:szCs w:val="24"/>
        </w:rPr>
        <w:t>ции и полномочия:</w:t>
      </w:r>
    </w:p>
    <w:p w:rsidR="008106BC" w:rsidRPr="001912FF" w:rsidRDefault="008106BC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распределение обязанностей между членами Комиссии,</w:t>
      </w:r>
    </w:p>
    <w:p w:rsidR="008106BC" w:rsidRPr="001912FF" w:rsidRDefault="008106BC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утверждение повестки дня заседаний Комиссии,</w:t>
      </w:r>
    </w:p>
    <w:p w:rsidR="008106BC" w:rsidRPr="001912FF" w:rsidRDefault="008106BC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</w:t>
      </w:r>
      <w:r w:rsidR="00697FF8" w:rsidRPr="001912FF">
        <w:rPr>
          <w:rFonts w:ascii="Times New Roman" w:hAnsi="Times New Roman" w:cs="Times New Roman"/>
          <w:sz w:val="24"/>
          <w:szCs w:val="24"/>
        </w:rPr>
        <w:t>созыв заседаний Комиссии,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председательство на заседаниях Комиссии,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подписание протоколов заседаний и иных исходящих документов Комиссии,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общий контроль за исполнением решений, принятых Комиссией.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2.10. Заместитель председателя Комиссии назначается решением председателя Комиссии из числа ее членов.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lastRenderedPageBreak/>
        <w:t>2.11. Заместитель председателя Комиссии осуществляет следующие функции и полномочия: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координацию работы членов Комиссии,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подготовка документов, вносимых на рассмотрение Комиссии,</w:t>
      </w:r>
    </w:p>
    <w:p w:rsidR="00697FF8" w:rsidRPr="001912FF" w:rsidRDefault="00697FF8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выполнение обязанностей председателя Ко</w:t>
      </w:r>
      <w:r w:rsidR="00D93787" w:rsidRPr="001912FF">
        <w:rPr>
          <w:rFonts w:ascii="Times New Roman" w:hAnsi="Times New Roman" w:cs="Times New Roman"/>
          <w:sz w:val="24"/>
          <w:szCs w:val="24"/>
        </w:rPr>
        <w:t>миссии в случае его отсутствия.</w:t>
      </w:r>
    </w:p>
    <w:p w:rsidR="00D93787" w:rsidRPr="001912FF" w:rsidRDefault="00D9378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2.12. Секретарь Комиссии назначается решением председателя Комиссии из числа ее членов.</w:t>
      </w:r>
    </w:p>
    <w:p w:rsidR="00D93787" w:rsidRPr="001912FF" w:rsidRDefault="00D9378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2.13. Секретарь Комиссии осуществляет следующие функции:</w:t>
      </w:r>
    </w:p>
    <w:p w:rsidR="00D93787" w:rsidRPr="001912FF" w:rsidRDefault="00D9378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регистрация заявлений, поступающих в Комиссию,</w:t>
      </w:r>
    </w:p>
    <w:p w:rsidR="00D93787" w:rsidRPr="001912FF" w:rsidRDefault="00D9378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информирование членов Комиссии в срок не позднее 5 рабочих дней до дня проведения заседания Комиссии о дате, времени, месте и повестке заседания,</w:t>
      </w:r>
    </w:p>
    <w:p w:rsidR="00D93787" w:rsidRPr="001912FF" w:rsidRDefault="00D9378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ведение и оформление протоколов заседаний Комиссии,</w:t>
      </w:r>
    </w:p>
    <w:p w:rsidR="00D93787" w:rsidRPr="001912FF" w:rsidRDefault="00D9378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составление выписок из протоколов заседаний Комиссии и предоставление их лицам и органам, указанным в </w:t>
      </w:r>
      <w:r w:rsidR="005829A3" w:rsidRPr="001912FF">
        <w:rPr>
          <w:rFonts w:ascii="Times New Roman" w:hAnsi="Times New Roman" w:cs="Times New Roman"/>
          <w:sz w:val="24"/>
          <w:szCs w:val="24"/>
        </w:rPr>
        <w:t xml:space="preserve">пункте 5.5. </w:t>
      </w:r>
      <w:r w:rsidR="00F47290" w:rsidRPr="001912FF">
        <w:rPr>
          <w:rFonts w:ascii="Times New Roman" w:hAnsi="Times New Roman" w:cs="Times New Roman"/>
          <w:sz w:val="24"/>
          <w:szCs w:val="24"/>
        </w:rPr>
        <w:t>Настоящего Положения,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обеспечение текущего хранения документов и материалов Комиссии, а также обеспечение их сохранности.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2.14. Члены Комиссии имеют право: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участвовать в подготовке заседаний Комиссии,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обращаться к председателю Комиссии по вопросам, относящимся к компетенции Комиссии,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запрашивать у руководителя Учреждения информацию по вопросам, относящимся к компетенции Комиссии,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 случае предполагаемого отсутствия на заседании Комиссии доводит до сведения Комиссии свое мнение по рассматриваемым вопросам в письменной форме, которое оглашается на заседании и приобщается к протоколу,</w:t>
      </w:r>
    </w:p>
    <w:p w:rsidR="00F47290" w:rsidRPr="001912FF" w:rsidRDefault="00F47290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выражать в случае несогласия</w:t>
      </w:r>
      <w:r w:rsidR="001F254F" w:rsidRPr="001912FF">
        <w:rPr>
          <w:rFonts w:ascii="Times New Roman" w:hAnsi="Times New Roman" w:cs="Times New Roman"/>
          <w:sz w:val="24"/>
          <w:szCs w:val="24"/>
        </w:rPr>
        <w:t xml:space="preserve"> с решением, принятым на заседании Комиссии, особое мнение в письменной форме, которое подлежит обязательном приобщению к протоколу заседания Комиссии,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организации работы Комиссии.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2.15. Члены Комиссии обязаны: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участвовать в работе заседаний Комиссии,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выполнять функции, возложенные на них в соответствии с настоящим Положением,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при реализации своих функций,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в случае возникновения у них конфликтов интересов сообщить об этом председателю Комиссии отказаться в письменной форме от участия в соответствующем заседании Комиссии.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2.16.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1F254F" w:rsidRPr="001912FF" w:rsidRDefault="001F254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2C" w:rsidRPr="001912FF" w:rsidRDefault="001F254F" w:rsidP="002471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FF">
        <w:rPr>
          <w:rFonts w:ascii="Times New Roman" w:hAnsi="Times New Roman" w:cs="Times New Roman"/>
          <w:b/>
          <w:sz w:val="24"/>
          <w:szCs w:val="24"/>
        </w:rPr>
        <w:t>Функции и полномочия Комиссии</w:t>
      </w:r>
    </w:p>
    <w:p w:rsidR="001F254F" w:rsidRPr="001912FF" w:rsidRDefault="001F254F" w:rsidP="005E472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1F254F" w:rsidRPr="001912FF" w:rsidRDefault="001F254F" w:rsidP="005E472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рассмотрение жалоб на нарушение участником образовательных отношений:</w:t>
      </w:r>
    </w:p>
    <w:p w:rsidR="001F254F" w:rsidRPr="001912FF" w:rsidRDefault="001F254F" w:rsidP="005E4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обучающимся,</w:t>
      </w:r>
    </w:p>
    <w:p w:rsidR="001F254F" w:rsidRPr="001912FF" w:rsidRDefault="001F254F" w:rsidP="005E4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образовательных программ организации, в т.ч. рабочих программ предметов, курсов,</w:t>
      </w:r>
    </w:p>
    <w:p w:rsidR="001F254F" w:rsidRPr="001912FF" w:rsidRDefault="001F254F" w:rsidP="005E4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иных локальных нормативных актов по вопросам </w:t>
      </w:r>
      <w:r w:rsidR="00B7665B" w:rsidRPr="001912FF">
        <w:rPr>
          <w:rFonts w:ascii="Times New Roman" w:hAnsi="Times New Roman" w:cs="Times New Roman"/>
          <w:sz w:val="24"/>
          <w:szCs w:val="24"/>
        </w:rPr>
        <w:t>реализации права на образование;</w:t>
      </w:r>
    </w:p>
    <w:p w:rsidR="00B7665B" w:rsidRPr="001912FF" w:rsidRDefault="00B7665B" w:rsidP="005E4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2) </w:t>
      </w:r>
      <w:r w:rsidR="00077449" w:rsidRPr="001912FF">
        <w:rPr>
          <w:rFonts w:ascii="Times New Roman" w:hAnsi="Times New Roman" w:cs="Times New Roman"/>
          <w:sz w:val="24"/>
          <w:szCs w:val="24"/>
        </w:rPr>
        <w:t>установление наличия или отсутствия конфликтов интересов педагогического работника,</w:t>
      </w:r>
    </w:p>
    <w:p w:rsidR="00F47290" w:rsidRPr="001912FF" w:rsidRDefault="00077449" w:rsidP="005E4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3) справедливое и объективное расследование нарушения норм профессиональной этики педагогическими работниками.</w:t>
      </w:r>
    </w:p>
    <w:p w:rsidR="00077449" w:rsidRPr="001912FF" w:rsidRDefault="00077449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lastRenderedPageBreak/>
        <w:t>3.2. Комиссия не вправе осуществлять рассмотрение и урегулирование споров участников образовательных отношений с другими участниками отношений</w:t>
      </w:r>
      <w:r w:rsidRPr="001912FF">
        <w:rPr>
          <w:rFonts w:ascii="Times New Roman" w:hAnsi="Times New Roman" w:cs="Times New Roman"/>
          <w:sz w:val="24"/>
          <w:szCs w:val="24"/>
        </w:rPr>
        <w:tab/>
        <w:t xml:space="preserve"> в сфере образования – федеральными государственными органами, органами государственной власти субъектов РФ, органами местного самоуправления, работодателями и их объединениями.</w:t>
      </w:r>
    </w:p>
    <w:p w:rsidR="00077449" w:rsidRPr="001912FF" w:rsidRDefault="00077449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077449" w:rsidRPr="001912FF" w:rsidRDefault="00077449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ситуации,</w:t>
      </w:r>
    </w:p>
    <w:p w:rsidR="00077449" w:rsidRPr="001912FF" w:rsidRDefault="00077449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принятие решения в целях урегулирования конфликтов интересов педагогического работника при его наличии,</w:t>
      </w:r>
    </w:p>
    <w:p w:rsidR="00077449" w:rsidRPr="001912FF" w:rsidRDefault="00077449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т.ч. решение о целесообразности </w:t>
      </w:r>
      <w:r w:rsidR="002E6BCB" w:rsidRPr="001912FF">
        <w:rPr>
          <w:rFonts w:ascii="Times New Roman" w:hAnsi="Times New Roman" w:cs="Times New Roman"/>
          <w:sz w:val="24"/>
          <w:szCs w:val="24"/>
        </w:rPr>
        <w:t>или нецелесообразности применения дисциплинарного взыскания,</w:t>
      </w:r>
    </w:p>
    <w:p w:rsidR="002E6BCB" w:rsidRPr="001912FF" w:rsidRDefault="002E6BCB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</w:t>
      </w:r>
      <w:r w:rsidR="002826BD" w:rsidRPr="001912FF">
        <w:rPr>
          <w:rFonts w:ascii="Times New Roman" w:hAnsi="Times New Roman" w:cs="Times New Roman"/>
          <w:sz w:val="24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2826BD" w:rsidRPr="001912FF" w:rsidRDefault="002826BD" w:rsidP="0007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BD" w:rsidRPr="001912FF" w:rsidRDefault="002826BD" w:rsidP="002471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FF">
        <w:rPr>
          <w:rFonts w:ascii="Times New Roman" w:hAnsi="Times New Roman" w:cs="Times New Roman"/>
          <w:b/>
          <w:sz w:val="24"/>
          <w:szCs w:val="24"/>
        </w:rPr>
        <w:t>Регламент работы Комиссии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4.1. Заседания Комиссии проводятся по основаниям письменного заявления участников образовательных отношений, поступившего неп</w:t>
      </w:r>
      <w:r w:rsidR="001124D7" w:rsidRPr="001912FF">
        <w:rPr>
          <w:rFonts w:ascii="Times New Roman" w:hAnsi="Times New Roman" w:cs="Times New Roman"/>
          <w:sz w:val="24"/>
          <w:szCs w:val="24"/>
        </w:rPr>
        <w:t xml:space="preserve">осредственно в Комиссию или в </w:t>
      </w:r>
      <w:r w:rsidRPr="001912FF">
        <w:rPr>
          <w:rFonts w:ascii="Times New Roman" w:hAnsi="Times New Roman" w:cs="Times New Roman"/>
          <w:sz w:val="24"/>
          <w:szCs w:val="24"/>
        </w:rPr>
        <w:t>адрес руководителя Учреждения, с указанием признаков нарушений прав на образование и лица, допустившего указанные нарушения.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4.2. В заявлении указываются: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заявителя, а также воспитанника, если заявителем является его родитель (законный представитель),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оспариваемые действия или бездействия участника образовательных отношений, 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участника образовательных отношений, действия или бездействия которого оспаривается, 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основания, по которым заявитель считает, что реализация его прав на образование нарушена,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- требования заявителя.</w:t>
      </w: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4.3. В случае необходимости в подтверждение своих доводов заявитель прилагает к заявлению соответствующие документы и материалы либо их </w:t>
      </w:r>
      <w:r w:rsidR="00590340" w:rsidRPr="001912FF">
        <w:rPr>
          <w:rFonts w:ascii="Times New Roman" w:hAnsi="Times New Roman" w:cs="Times New Roman"/>
          <w:sz w:val="24"/>
          <w:szCs w:val="24"/>
        </w:rPr>
        <w:t>копии.</w:t>
      </w:r>
    </w:p>
    <w:p w:rsidR="00CF6F9A" w:rsidRPr="001912FF" w:rsidRDefault="00CF6F9A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 xml:space="preserve">4.4.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</w:t>
      </w:r>
      <w:r w:rsidR="002471AA" w:rsidRPr="001912FF">
        <w:rPr>
          <w:rFonts w:ascii="Times New Roman" w:hAnsi="Times New Roman" w:cs="Times New Roman"/>
          <w:sz w:val="24"/>
          <w:szCs w:val="24"/>
        </w:rPr>
        <w:t>4.7.</w:t>
      </w:r>
      <w:r w:rsidRPr="001912F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F6F9A" w:rsidRPr="001912FF" w:rsidRDefault="00CF6F9A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4.5. При наличии в за</w:t>
      </w:r>
      <w:r w:rsidR="001124D7" w:rsidRPr="001912FF">
        <w:rPr>
          <w:rFonts w:ascii="Times New Roman" w:hAnsi="Times New Roman" w:cs="Times New Roman"/>
          <w:sz w:val="24"/>
          <w:szCs w:val="24"/>
        </w:rPr>
        <w:t>я</w:t>
      </w:r>
      <w:r w:rsidRPr="001912FF">
        <w:rPr>
          <w:rFonts w:ascii="Times New Roman" w:hAnsi="Times New Roman" w:cs="Times New Roman"/>
          <w:sz w:val="24"/>
          <w:szCs w:val="24"/>
        </w:rPr>
        <w:t>влении</w:t>
      </w:r>
      <w:r w:rsidR="001124D7" w:rsidRPr="001912FF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пунктом 4.2. настоящего Положения, Комиссия обязана провести заседание в течение 10 дней со дня подачи заявления.</w:t>
      </w:r>
    </w:p>
    <w:p w:rsidR="001124D7" w:rsidRPr="001912FF" w:rsidRDefault="001124D7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4.6. При отсутствии в заявлении информации, предусмотренной пунктом 4.2. настоящего Положения, заседание Комиссии по его рассмотрению не проводится.</w:t>
      </w:r>
    </w:p>
    <w:p w:rsidR="001124D7" w:rsidRPr="001912FF" w:rsidRDefault="001124D7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4.7. 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1124D7" w:rsidRPr="001912FF" w:rsidRDefault="001124D7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4.8. При необходимости и в целях всестороннего и объективного рассмотрения вопросов повестки дня Комиссия имеет право приглашать на за</w:t>
      </w:r>
      <w:r w:rsidR="0063377D" w:rsidRPr="001912FF">
        <w:rPr>
          <w:rFonts w:ascii="Times New Roman" w:hAnsi="Times New Roman" w:cs="Times New Roman"/>
          <w:sz w:val="24"/>
          <w:szCs w:val="24"/>
        </w:rPr>
        <w:t>седания руководителя Учреждения</w:t>
      </w:r>
      <w:r w:rsidRPr="001912FF">
        <w:rPr>
          <w:rFonts w:ascii="Times New Roman" w:hAnsi="Times New Roman" w:cs="Times New Roman"/>
          <w:sz w:val="24"/>
          <w:szCs w:val="24"/>
        </w:rPr>
        <w:t xml:space="preserve"> и (или) любых иных лиц.</w:t>
      </w:r>
    </w:p>
    <w:p w:rsidR="001124D7" w:rsidRPr="001912FF" w:rsidRDefault="0063377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4.9. По запросу Комиссии руководитель Учреждения в установленный Комиссией срок представляет необходимые документы.</w:t>
      </w:r>
    </w:p>
    <w:p w:rsidR="0063377D" w:rsidRPr="001912FF" w:rsidRDefault="0063377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lastRenderedPageBreak/>
        <w:t>4.10. Заседание Комиссии считается правомочным, если на нем присутствует не менее 2/3 членов Комиссии.</w:t>
      </w:r>
    </w:p>
    <w:p w:rsidR="0063377D" w:rsidRPr="001912FF" w:rsidRDefault="0063377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7D" w:rsidRPr="001912FF" w:rsidRDefault="0063377D" w:rsidP="002471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FF">
        <w:rPr>
          <w:rFonts w:ascii="Times New Roman" w:hAnsi="Times New Roman" w:cs="Times New Roman"/>
          <w:b/>
          <w:sz w:val="24"/>
          <w:szCs w:val="24"/>
        </w:rPr>
        <w:t>Порядок принятия и оформления решений Комиссии</w:t>
      </w:r>
    </w:p>
    <w:p w:rsidR="0063377D" w:rsidRPr="001912FF" w:rsidRDefault="0063377D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63377D" w:rsidRPr="001912FF" w:rsidRDefault="0063377D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т.ч. с возложением обязанности по устранению выявленных нарушений на родителей (законных представителей) воспитанников и (или) работников Учреждения.</w:t>
      </w:r>
    </w:p>
    <w:p w:rsidR="0063377D" w:rsidRPr="001912FF" w:rsidRDefault="0063377D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бездействия которого оспаривается.</w:t>
      </w:r>
    </w:p>
    <w:p w:rsidR="0063377D" w:rsidRPr="001912FF" w:rsidRDefault="0063377D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63377D" w:rsidRPr="001912FF" w:rsidRDefault="0063377D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Решение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руководителя Учреждения, а та</w:t>
      </w:r>
      <w:r w:rsidR="00EF688F" w:rsidRPr="001912FF">
        <w:rPr>
          <w:rFonts w:ascii="Times New Roman" w:hAnsi="Times New Roman" w:cs="Times New Roman"/>
          <w:sz w:val="24"/>
          <w:szCs w:val="24"/>
        </w:rPr>
        <w:t>кже при наличии запроса С</w:t>
      </w:r>
      <w:r w:rsidRPr="001912FF">
        <w:rPr>
          <w:rFonts w:ascii="Times New Roman" w:hAnsi="Times New Roman" w:cs="Times New Roman"/>
          <w:sz w:val="24"/>
          <w:szCs w:val="24"/>
        </w:rPr>
        <w:t>овету</w:t>
      </w:r>
      <w:r w:rsidR="00EF688F" w:rsidRPr="001912FF">
        <w:rPr>
          <w:rFonts w:ascii="Times New Roman" w:hAnsi="Times New Roman" w:cs="Times New Roman"/>
          <w:sz w:val="24"/>
          <w:szCs w:val="24"/>
        </w:rPr>
        <w:t xml:space="preserve"> родителей Учреждения и (или) профсоюзному комитету Учреждения.</w:t>
      </w:r>
    </w:p>
    <w:p w:rsidR="00EF688F" w:rsidRPr="001912FF" w:rsidRDefault="00EF688F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 в Учреждении и подлежат исполнению в срок, предусмотренный указанным решением.</w:t>
      </w:r>
    </w:p>
    <w:p w:rsidR="00EF688F" w:rsidRPr="001912FF" w:rsidRDefault="00EF688F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В случае,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EF688F" w:rsidRDefault="00EF688F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FF">
        <w:rPr>
          <w:rFonts w:ascii="Times New Roman" w:hAnsi="Times New Roman" w:cs="Times New Roman"/>
          <w:sz w:val="24"/>
          <w:szCs w:val="24"/>
        </w:rPr>
        <w:t>Срок хранения документов и материалов Комиссии в Учреждении составляет 3 (три) года.</w:t>
      </w:r>
    </w:p>
    <w:p w:rsidR="0086651B" w:rsidRPr="001912FF" w:rsidRDefault="0086651B" w:rsidP="0063377D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комиссии издается приказ заведующего об устранении выявленных нарушений о восстановлении нарушенных прав.</w:t>
      </w:r>
      <w:bookmarkStart w:id="0" w:name="_GoBack"/>
      <w:bookmarkEnd w:id="0"/>
    </w:p>
    <w:p w:rsidR="001124D7" w:rsidRPr="001912FF" w:rsidRDefault="001124D7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BD" w:rsidRPr="001912FF" w:rsidRDefault="002826BD" w:rsidP="0028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0F" w:rsidRPr="001912FF" w:rsidRDefault="007B4B0F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7827" w:rsidRPr="001912FF" w:rsidRDefault="00CB7827" w:rsidP="00CB7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C65" w:rsidRPr="001912FF" w:rsidRDefault="00F62C65" w:rsidP="00F6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8BE" w:rsidRPr="001912FF" w:rsidRDefault="009038BE" w:rsidP="0090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8BE" w:rsidRPr="001912FF" w:rsidSect="0077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58D"/>
    <w:multiLevelType w:val="multilevel"/>
    <w:tmpl w:val="976E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754623"/>
    <w:multiLevelType w:val="hybridMultilevel"/>
    <w:tmpl w:val="3F60B734"/>
    <w:lvl w:ilvl="0" w:tplc="8C2E271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1097"/>
    <w:multiLevelType w:val="hybridMultilevel"/>
    <w:tmpl w:val="F9A28796"/>
    <w:lvl w:ilvl="0" w:tplc="AAB43E5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16"/>
    <w:rsid w:val="00050AD9"/>
    <w:rsid w:val="00077449"/>
    <w:rsid w:val="001124D7"/>
    <w:rsid w:val="001912FF"/>
    <w:rsid w:val="001F254F"/>
    <w:rsid w:val="002471AA"/>
    <w:rsid w:val="00277AA9"/>
    <w:rsid w:val="002826BD"/>
    <w:rsid w:val="002E6BCB"/>
    <w:rsid w:val="00370567"/>
    <w:rsid w:val="0044556B"/>
    <w:rsid w:val="00451772"/>
    <w:rsid w:val="004D35B8"/>
    <w:rsid w:val="004D652D"/>
    <w:rsid w:val="005829A3"/>
    <w:rsid w:val="00590340"/>
    <w:rsid w:val="005E472C"/>
    <w:rsid w:val="0063377D"/>
    <w:rsid w:val="00697FF8"/>
    <w:rsid w:val="006B7DDA"/>
    <w:rsid w:val="00771BB3"/>
    <w:rsid w:val="007B4B0F"/>
    <w:rsid w:val="008106BC"/>
    <w:rsid w:val="00865116"/>
    <w:rsid w:val="0086651B"/>
    <w:rsid w:val="009038BE"/>
    <w:rsid w:val="00AC38CF"/>
    <w:rsid w:val="00B3714F"/>
    <w:rsid w:val="00B7665B"/>
    <w:rsid w:val="00C1608C"/>
    <w:rsid w:val="00CB1484"/>
    <w:rsid w:val="00CB7827"/>
    <w:rsid w:val="00CF6F9A"/>
    <w:rsid w:val="00D72BD0"/>
    <w:rsid w:val="00D93787"/>
    <w:rsid w:val="00DC16EB"/>
    <w:rsid w:val="00DD0DCC"/>
    <w:rsid w:val="00E37409"/>
    <w:rsid w:val="00E91E9A"/>
    <w:rsid w:val="00EF688F"/>
    <w:rsid w:val="00F47290"/>
    <w:rsid w:val="00F6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D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17D1-CB47-4082-9848-9ED945B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lebds4@mail.ru</dc:creator>
  <cp:keywords/>
  <dc:description/>
  <cp:lastModifiedBy>Пользователь Windows</cp:lastModifiedBy>
  <cp:revision>22</cp:revision>
  <cp:lastPrinted>2021-02-25T06:36:00Z</cp:lastPrinted>
  <dcterms:created xsi:type="dcterms:W3CDTF">2019-12-25T10:43:00Z</dcterms:created>
  <dcterms:modified xsi:type="dcterms:W3CDTF">2021-02-25T06:39:00Z</dcterms:modified>
</cp:coreProperties>
</file>