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A514C" w14:textId="24E5DFF5" w:rsidR="006325D4" w:rsidRDefault="003F5D0F" w:rsidP="006325D4">
      <w:pPr>
        <w:tabs>
          <w:tab w:val="left" w:pos="1096"/>
        </w:tabs>
        <w:spacing w:line="321" w:lineRule="exact"/>
        <w:ind w:left="533"/>
        <w:rPr>
          <w:sz w:val="28"/>
        </w:rPr>
      </w:pPr>
      <w:bookmarkStart w:id="0" w:name="_GoBack"/>
      <w:r w:rsidRPr="003F5D0F"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17A33D08" wp14:editId="072BDB32">
            <wp:simplePos x="0" y="0"/>
            <wp:positionH relativeFrom="column">
              <wp:posOffset>142240</wp:posOffset>
            </wp:positionH>
            <wp:positionV relativeFrom="paragraph">
              <wp:posOffset>48260</wp:posOffset>
            </wp:positionV>
            <wp:extent cx="6744335" cy="10388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325D4">
        <w:rPr>
          <w:sz w:val="28"/>
        </w:rPr>
        <w:t xml:space="preserve">   </w:t>
      </w:r>
    </w:p>
    <w:p w14:paraId="3BB629D1" w14:textId="046B5699" w:rsidR="006325D4" w:rsidRDefault="006325D4" w:rsidP="006325D4">
      <w:pPr>
        <w:tabs>
          <w:tab w:val="left" w:pos="1096"/>
        </w:tabs>
        <w:spacing w:line="321" w:lineRule="exact"/>
        <w:ind w:left="533"/>
        <w:rPr>
          <w:sz w:val="28"/>
        </w:rPr>
      </w:pPr>
    </w:p>
    <w:p w14:paraId="5EACC748" w14:textId="200B4E67" w:rsidR="00FE57F4" w:rsidRPr="00BC417E" w:rsidRDefault="003F5D0F">
      <w:pPr>
        <w:spacing w:line="150" w:lineRule="exact"/>
        <w:rPr>
          <w:rFonts w:ascii="Trebuchet MS" w:hAnsi="Trebuchet MS"/>
          <w:sz w:val="24"/>
          <w:szCs w:val="24"/>
        </w:rPr>
        <w:sectPr w:rsidR="00FE57F4" w:rsidRPr="00BC417E">
          <w:type w:val="continuous"/>
          <w:pgSz w:w="11910" w:h="16840"/>
          <w:pgMar w:top="200" w:right="740" w:bottom="280" w:left="460" w:header="720" w:footer="720" w:gutter="0"/>
          <w:cols w:space="720"/>
        </w:sectPr>
      </w:pPr>
      <w:r w:rsidRPr="003F5D0F">
        <w:rPr>
          <w:noProof/>
          <w:sz w:val="28"/>
        </w:rPr>
        <w:drawing>
          <wp:inline distT="0" distB="0" distL="0" distR="0" wp14:anchorId="479EBB84" wp14:editId="202A3BEB">
            <wp:extent cx="6744335" cy="1038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FA03" w14:textId="77777777" w:rsidR="00FE57F4" w:rsidRDefault="00885C8D">
      <w:pPr>
        <w:pStyle w:val="a4"/>
        <w:numPr>
          <w:ilvl w:val="0"/>
          <w:numId w:val="5"/>
        </w:numPr>
        <w:tabs>
          <w:tab w:val="left" w:pos="817"/>
        </w:tabs>
        <w:spacing w:before="67" w:line="322" w:lineRule="exact"/>
        <w:jc w:val="both"/>
        <w:rPr>
          <w:sz w:val="28"/>
        </w:rPr>
      </w:pPr>
      <w:bookmarkStart w:id="1" w:name="1._Общие_положения"/>
      <w:bookmarkEnd w:id="1"/>
      <w:r>
        <w:rPr>
          <w:sz w:val="28"/>
        </w:rPr>
        <w:lastRenderedPageBreak/>
        <w:t>Общие</w:t>
      </w:r>
      <w:r>
        <w:rPr>
          <w:spacing w:val="-18"/>
          <w:sz w:val="28"/>
        </w:rPr>
        <w:t xml:space="preserve"> </w:t>
      </w:r>
      <w:r>
        <w:rPr>
          <w:sz w:val="28"/>
        </w:rPr>
        <w:t>положения</w:t>
      </w:r>
    </w:p>
    <w:p w14:paraId="54350B4C" w14:textId="77777777" w:rsidR="00FE57F4" w:rsidRDefault="00885C8D">
      <w:pPr>
        <w:pStyle w:val="a4"/>
        <w:numPr>
          <w:ilvl w:val="1"/>
          <w:numId w:val="5"/>
        </w:numPr>
        <w:tabs>
          <w:tab w:val="left" w:pos="1110"/>
        </w:tabs>
        <w:ind w:right="105" w:firstLine="0"/>
        <w:jc w:val="both"/>
        <w:rPr>
          <w:sz w:val="28"/>
        </w:rPr>
      </w:pPr>
      <w:r>
        <w:rPr>
          <w:color w:val="1A1A1A"/>
          <w:sz w:val="28"/>
        </w:rPr>
        <w:t>Настоящие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Правила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приема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обучение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образовательным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программам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дошкольного образования, перевода и отчисления (далее - Правила) разработаны 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приняты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соответствии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Федеральным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законом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Российской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Федерации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от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29.12.2012 года № 273 – ФЗ «Об образовании в Российской Федерации» (Собрание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законодательства Российской Федерации, 2012, N 53, ст. 7598; 2013, N 19, ст. 2326;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N 23, ст. 2878; N 27, ст. 3462; N 30, ст. 4036; N 48, ст. 6165; 2014, N 6, ст. 562, ст.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566),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Приказом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Министерства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образования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науки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Российской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Федерации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от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08.04.2014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года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№293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«Об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утверждении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Порядка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приёма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обучение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образовательным программам дошкольного образования», Приказ Министерства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просвещения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РФ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от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15.05.2020г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№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236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«Об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утверждении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Порядка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приема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обучение по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образовательным программам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дошкольного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образования»</w:t>
      </w:r>
    </w:p>
    <w:p w14:paraId="11FF4405" w14:textId="0EB1AAA2" w:rsidR="00FE57F4" w:rsidRDefault="00885C8D">
      <w:pPr>
        <w:pStyle w:val="a4"/>
        <w:numPr>
          <w:ilvl w:val="1"/>
          <w:numId w:val="5"/>
        </w:numPr>
        <w:tabs>
          <w:tab w:val="left" w:pos="1221"/>
        </w:tabs>
        <w:spacing w:before="2"/>
        <w:ind w:right="106" w:firstLine="0"/>
        <w:jc w:val="both"/>
        <w:rPr>
          <w:sz w:val="28"/>
        </w:rPr>
      </w:pPr>
      <w:r>
        <w:rPr>
          <w:color w:val="1A1A1A"/>
          <w:sz w:val="28"/>
        </w:rPr>
        <w:t>Правила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определяют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порядок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приема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обучение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образовательной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программе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дошкольного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образования</w:t>
      </w:r>
      <w:r>
        <w:rPr>
          <w:color w:val="1A1A1A"/>
          <w:spacing w:val="71"/>
          <w:sz w:val="28"/>
        </w:rPr>
        <w:t xml:space="preserve"> </w:t>
      </w:r>
      <w:r>
        <w:rPr>
          <w:color w:val="1A1A1A"/>
          <w:sz w:val="28"/>
        </w:rPr>
        <w:t>воспитанников</w:t>
      </w:r>
      <w:r>
        <w:rPr>
          <w:color w:val="1A1A1A"/>
          <w:spacing w:val="71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71"/>
          <w:sz w:val="28"/>
        </w:rPr>
        <w:t xml:space="preserve"> </w:t>
      </w:r>
      <w:r>
        <w:rPr>
          <w:color w:val="1A1A1A"/>
          <w:sz w:val="28"/>
        </w:rPr>
        <w:t>муниципальное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бюджетное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дошкольное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образовательное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учреждение</w:t>
      </w:r>
      <w:r>
        <w:rPr>
          <w:color w:val="1A1A1A"/>
          <w:spacing w:val="1"/>
          <w:sz w:val="28"/>
        </w:rPr>
        <w:t xml:space="preserve"> </w:t>
      </w:r>
      <w:r w:rsidR="00BC417E">
        <w:rPr>
          <w:color w:val="1A1A1A"/>
          <w:sz w:val="28"/>
        </w:rPr>
        <w:t>села</w:t>
      </w:r>
      <w:r w:rsidR="006325D4">
        <w:rPr>
          <w:color w:val="1A1A1A"/>
          <w:sz w:val="28"/>
        </w:rPr>
        <w:t xml:space="preserve"> посёлка свх. </w:t>
      </w:r>
      <w:proofErr w:type="gramStart"/>
      <w:r w:rsidR="006325D4">
        <w:rPr>
          <w:color w:val="1A1A1A"/>
          <w:sz w:val="28"/>
        </w:rPr>
        <w:t xml:space="preserve">Агроном 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</w:t>
      </w:r>
      <w:proofErr w:type="gramEnd"/>
      <w:r>
        <w:rPr>
          <w:color w:val="1A1A1A"/>
          <w:sz w:val="28"/>
        </w:rPr>
        <w:t>далее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-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ДОУ),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реализующие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основную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образовательную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программу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дошкольного образования</w:t>
      </w:r>
      <w:r>
        <w:rPr>
          <w:color w:val="1A1A1A"/>
          <w:spacing w:val="2"/>
          <w:sz w:val="28"/>
        </w:rPr>
        <w:t xml:space="preserve"> </w:t>
      </w:r>
      <w:r>
        <w:rPr>
          <w:color w:val="1A1A1A"/>
          <w:sz w:val="28"/>
        </w:rPr>
        <w:t>.</w:t>
      </w:r>
    </w:p>
    <w:p w14:paraId="08E12C64" w14:textId="77777777" w:rsidR="00FE57F4" w:rsidRDefault="00885C8D">
      <w:pPr>
        <w:pStyle w:val="a4"/>
        <w:numPr>
          <w:ilvl w:val="1"/>
          <w:numId w:val="5"/>
        </w:numPr>
        <w:tabs>
          <w:tab w:val="left" w:pos="1019"/>
        </w:tabs>
        <w:spacing w:before="4"/>
        <w:ind w:right="104" w:firstLine="0"/>
        <w:jc w:val="both"/>
        <w:rPr>
          <w:sz w:val="28"/>
        </w:rPr>
      </w:pPr>
      <w:r>
        <w:rPr>
          <w:color w:val="1A1A1A"/>
          <w:sz w:val="28"/>
        </w:rPr>
        <w:t>Правила</w:t>
      </w:r>
      <w:r>
        <w:rPr>
          <w:color w:val="1A1A1A"/>
          <w:spacing w:val="-15"/>
          <w:sz w:val="28"/>
        </w:rPr>
        <w:t xml:space="preserve"> </w:t>
      </w:r>
      <w:r>
        <w:rPr>
          <w:color w:val="1A1A1A"/>
          <w:sz w:val="28"/>
        </w:rPr>
        <w:t>обеспечивают</w:t>
      </w:r>
      <w:r>
        <w:rPr>
          <w:color w:val="1A1A1A"/>
          <w:spacing w:val="-16"/>
          <w:sz w:val="28"/>
        </w:rPr>
        <w:t xml:space="preserve"> </w:t>
      </w:r>
      <w:r>
        <w:rPr>
          <w:color w:val="1A1A1A"/>
          <w:sz w:val="28"/>
        </w:rPr>
        <w:t>прием</w:t>
      </w:r>
      <w:r>
        <w:rPr>
          <w:color w:val="1A1A1A"/>
          <w:spacing w:val="-15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-17"/>
          <w:sz w:val="28"/>
        </w:rPr>
        <w:t xml:space="preserve"> </w:t>
      </w:r>
      <w:r>
        <w:rPr>
          <w:color w:val="1A1A1A"/>
          <w:sz w:val="28"/>
        </w:rPr>
        <w:t>ДОУ</w:t>
      </w:r>
      <w:r>
        <w:rPr>
          <w:color w:val="1A1A1A"/>
          <w:spacing w:val="-15"/>
          <w:sz w:val="28"/>
        </w:rPr>
        <w:t xml:space="preserve"> </w:t>
      </w:r>
      <w:r>
        <w:rPr>
          <w:color w:val="1A1A1A"/>
          <w:sz w:val="28"/>
        </w:rPr>
        <w:t>граждан</w:t>
      </w:r>
      <w:r>
        <w:rPr>
          <w:color w:val="1A1A1A"/>
          <w:spacing w:val="-15"/>
          <w:sz w:val="28"/>
        </w:rPr>
        <w:t xml:space="preserve"> </w:t>
      </w:r>
      <w:r>
        <w:rPr>
          <w:color w:val="1A1A1A"/>
          <w:sz w:val="28"/>
        </w:rPr>
        <w:t>(далее</w:t>
      </w:r>
      <w:r>
        <w:rPr>
          <w:color w:val="1A1A1A"/>
          <w:spacing w:val="-10"/>
          <w:sz w:val="28"/>
        </w:rPr>
        <w:t xml:space="preserve"> </w:t>
      </w:r>
      <w:r>
        <w:rPr>
          <w:color w:val="1A1A1A"/>
          <w:sz w:val="28"/>
        </w:rPr>
        <w:t>–</w:t>
      </w:r>
      <w:r>
        <w:rPr>
          <w:color w:val="1A1A1A"/>
          <w:spacing w:val="-15"/>
          <w:sz w:val="28"/>
        </w:rPr>
        <w:t xml:space="preserve"> </w:t>
      </w:r>
      <w:r>
        <w:rPr>
          <w:color w:val="1A1A1A"/>
          <w:sz w:val="28"/>
        </w:rPr>
        <w:t>воспитанники),</w:t>
      </w:r>
      <w:r>
        <w:rPr>
          <w:color w:val="1A1A1A"/>
          <w:spacing w:val="-14"/>
          <w:sz w:val="28"/>
        </w:rPr>
        <w:t xml:space="preserve"> </w:t>
      </w:r>
      <w:r>
        <w:rPr>
          <w:color w:val="1A1A1A"/>
          <w:sz w:val="28"/>
        </w:rPr>
        <w:t>имеющих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право на получение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дошкольного образования и проживающих на территории, за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которой закреплено ДОУ в соответствии с Постановлением Администрации города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Лебедянь.</w:t>
      </w:r>
    </w:p>
    <w:p w14:paraId="4170B120" w14:textId="77777777" w:rsidR="00FE57F4" w:rsidRDefault="00885C8D">
      <w:pPr>
        <w:pStyle w:val="a4"/>
        <w:numPr>
          <w:ilvl w:val="1"/>
          <w:numId w:val="5"/>
        </w:numPr>
        <w:tabs>
          <w:tab w:val="left" w:pos="1143"/>
        </w:tabs>
        <w:ind w:right="114" w:firstLine="0"/>
        <w:jc w:val="both"/>
        <w:rPr>
          <w:sz w:val="28"/>
        </w:rPr>
      </w:pPr>
      <w:r>
        <w:rPr>
          <w:color w:val="1A1A1A"/>
          <w:sz w:val="28"/>
        </w:rPr>
        <w:t>Правила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определяют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порядок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возникновения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прекращения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отношений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между</w:t>
      </w:r>
      <w:r>
        <w:rPr>
          <w:color w:val="1A1A1A"/>
          <w:spacing w:val="64"/>
          <w:sz w:val="28"/>
        </w:rPr>
        <w:t xml:space="preserve"> </w:t>
      </w:r>
      <w:r>
        <w:rPr>
          <w:color w:val="1A1A1A"/>
          <w:sz w:val="28"/>
        </w:rPr>
        <w:t>ДОУ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родителями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(законными</w:t>
      </w:r>
      <w:r>
        <w:rPr>
          <w:color w:val="1A1A1A"/>
          <w:spacing w:val="3"/>
          <w:sz w:val="28"/>
        </w:rPr>
        <w:t xml:space="preserve"> </w:t>
      </w:r>
      <w:r>
        <w:rPr>
          <w:color w:val="1A1A1A"/>
          <w:sz w:val="28"/>
        </w:rPr>
        <w:t>представителями)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воспитанников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ДОУ.</w:t>
      </w:r>
    </w:p>
    <w:p w14:paraId="1B47E654" w14:textId="77777777" w:rsidR="00FE57F4" w:rsidRDefault="00885C8D">
      <w:pPr>
        <w:pStyle w:val="a4"/>
        <w:numPr>
          <w:ilvl w:val="0"/>
          <w:numId w:val="5"/>
        </w:numPr>
        <w:tabs>
          <w:tab w:val="left" w:pos="817"/>
        </w:tabs>
        <w:spacing w:line="321" w:lineRule="exact"/>
        <w:jc w:val="both"/>
        <w:rPr>
          <w:sz w:val="28"/>
        </w:rPr>
      </w:pPr>
      <w:bookmarkStart w:id="2" w:name="2._Порядок__приема_воспитанников"/>
      <w:bookmarkEnd w:id="2"/>
      <w:r>
        <w:rPr>
          <w:sz w:val="28"/>
        </w:rPr>
        <w:t>Порядок</w:t>
      </w:r>
      <w:r>
        <w:rPr>
          <w:spacing w:val="55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воспитанников</w:t>
      </w:r>
    </w:p>
    <w:p w14:paraId="305BE5DB" w14:textId="77777777" w:rsidR="00FE57F4" w:rsidRDefault="00885C8D">
      <w:pPr>
        <w:pStyle w:val="a4"/>
        <w:numPr>
          <w:ilvl w:val="1"/>
          <w:numId w:val="5"/>
        </w:numPr>
        <w:tabs>
          <w:tab w:val="left" w:pos="957"/>
        </w:tabs>
        <w:ind w:right="100" w:firstLine="0"/>
        <w:jc w:val="both"/>
        <w:rPr>
          <w:sz w:val="28"/>
        </w:rPr>
      </w:pPr>
      <w:r>
        <w:rPr>
          <w:color w:val="1A1A1A"/>
          <w:sz w:val="28"/>
        </w:rPr>
        <w:t>Приём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воспитанников в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ДОУ осуществляется в соответствии с Конституцией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pacing w:val="-1"/>
          <w:sz w:val="28"/>
        </w:rPr>
        <w:t>Российской</w:t>
      </w:r>
      <w:r>
        <w:rPr>
          <w:color w:val="1A1A1A"/>
          <w:spacing w:val="-16"/>
          <w:sz w:val="28"/>
        </w:rPr>
        <w:t xml:space="preserve"> </w:t>
      </w:r>
      <w:r>
        <w:rPr>
          <w:color w:val="1A1A1A"/>
          <w:spacing w:val="-1"/>
          <w:sz w:val="28"/>
        </w:rPr>
        <w:t>Федерации,</w:t>
      </w:r>
      <w:r>
        <w:rPr>
          <w:color w:val="1A1A1A"/>
          <w:spacing w:val="-13"/>
          <w:sz w:val="28"/>
        </w:rPr>
        <w:t xml:space="preserve"> </w:t>
      </w:r>
      <w:r>
        <w:rPr>
          <w:color w:val="1A1A1A"/>
          <w:spacing w:val="-1"/>
          <w:sz w:val="28"/>
        </w:rPr>
        <w:t>действующими</w:t>
      </w:r>
      <w:r>
        <w:rPr>
          <w:color w:val="1A1A1A"/>
          <w:spacing w:val="-11"/>
          <w:sz w:val="28"/>
        </w:rPr>
        <w:t xml:space="preserve"> </w:t>
      </w:r>
      <w:r>
        <w:rPr>
          <w:color w:val="1A1A1A"/>
          <w:spacing w:val="-1"/>
          <w:sz w:val="28"/>
        </w:rPr>
        <w:t>федеральными</w:t>
      </w:r>
      <w:r>
        <w:rPr>
          <w:color w:val="1A1A1A"/>
          <w:spacing w:val="-15"/>
          <w:sz w:val="28"/>
        </w:rPr>
        <w:t xml:space="preserve"> </w:t>
      </w:r>
      <w:r>
        <w:rPr>
          <w:color w:val="1A1A1A"/>
          <w:sz w:val="28"/>
        </w:rPr>
        <w:t>нормативными</w:t>
      </w:r>
      <w:r>
        <w:rPr>
          <w:color w:val="1A1A1A"/>
          <w:spacing w:val="-16"/>
          <w:sz w:val="28"/>
        </w:rPr>
        <w:t xml:space="preserve"> </w:t>
      </w:r>
      <w:r>
        <w:rPr>
          <w:color w:val="1A1A1A"/>
          <w:sz w:val="28"/>
        </w:rPr>
        <w:t>документами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области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образования,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санитарно-эпидемиологическими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правилами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нормативами,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нормативными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актами</w:t>
      </w:r>
      <w:r>
        <w:rPr>
          <w:color w:val="1A1A1A"/>
          <w:spacing w:val="71"/>
          <w:sz w:val="28"/>
        </w:rPr>
        <w:t xml:space="preserve"> </w:t>
      </w:r>
      <w:r>
        <w:rPr>
          <w:color w:val="1A1A1A"/>
          <w:sz w:val="28"/>
        </w:rPr>
        <w:t>муниципального</w:t>
      </w:r>
      <w:r>
        <w:rPr>
          <w:color w:val="1A1A1A"/>
          <w:spacing w:val="70"/>
          <w:sz w:val="28"/>
        </w:rPr>
        <w:t xml:space="preserve"> </w:t>
      </w:r>
      <w:r>
        <w:rPr>
          <w:color w:val="1A1A1A"/>
          <w:sz w:val="28"/>
        </w:rPr>
        <w:t>образования,</w:t>
      </w:r>
      <w:r>
        <w:rPr>
          <w:color w:val="1A1A1A"/>
          <w:spacing w:val="71"/>
          <w:sz w:val="28"/>
        </w:rPr>
        <w:t xml:space="preserve"> </w:t>
      </w:r>
      <w:r>
        <w:rPr>
          <w:color w:val="1A1A1A"/>
          <w:sz w:val="28"/>
        </w:rPr>
        <w:t>Уставом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ДОУ,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локальными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нормативными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актами</w:t>
      </w:r>
      <w:r>
        <w:rPr>
          <w:color w:val="1A1A1A"/>
          <w:spacing w:val="4"/>
          <w:sz w:val="28"/>
        </w:rPr>
        <w:t xml:space="preserve"> </w:t>
      </w:r>
      <w:r>
        <w:rPr>
          <w:color w:val="1A1A1A"/>
          <w:sz w:val="28"/>
        </w:rPr>
        <w:t>ДОУ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настоящими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Правилами.</w:t>
      </w:r>
    </w:p>
    <w:p w14:paraId="508DC505" w14:textId="77777777" w:rsidR="00FE57F4" w:rsidRDefault="00885C8D">
      <w:pPr>
        <w:pStyle w:val="a4"/>
        <w:numPr>
          <w:ilvl w:val="2"/>
          <w:numId w:val="5"/>
        </w:numPr>
        <w:tabs>
          <w:tab w:val="left" w:pos="1168"/>
        </w:tabs>
        <w:spacing w:before="2"/>
        <w:ind w:right="109" w:firstLine="0"/>
        <w:jc w:val="both"/>
        <w:rPr>
          <w:sz w:val="28"/>
        </w:rPr>
      </w:pPr>
      <w:r>
        <w:rPr>
          <w:color w:val="1A1A1A"/>
          <w:sz w:val="28"/>
        </w:rPr>
        <w:t>В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ДОУ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принимаются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воспитанники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основании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направления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районного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отдела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образования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администрации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Лебедянского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муниципального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района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Липецкого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района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комиссии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комплектованию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учреждений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муниципального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образования, реализующих образовательные программы дошкольного образования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(далее-Комиссия).</w:t>
      </w:r>
    </w:p>
    <w:p w14:paraId="69CC2F13" w14:textId="77777777" w:rsidR="00FE57F4" w:rsidRDefault="00885C8D">
      <w:pPr>
        <w:pStyle w:val="a4"/>
        <w:numPr>
          <w:ilvl w:val="2"/>
          <w:numId w:val="5"/>
        </w:numPr>
        <w:tabs>
          <w:tab w:val="left" w:pos="1168"/>
        </w:tabs>
        <w:ind w:right="111" w:firstLine="0"/>
        <w:jc w:val="both"/>
        <w:rPr>
          <w:sz w:val="28"/>
        </w:rPr>
      </w:pPr>
      <w:r>
        <w:rPr>
          <w:color w:val="1A1A1A"/>
          <w:sz w:val="28"/>
        </w:rPr>
        <w:t>Комиссией в отделе общего и дошкольного образования ведётся учёт детей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(банк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данных),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посещающих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дошкольные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образовательные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учреждения,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нуждающихся в услугах дошкольных образовательных учреждений на основании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поданных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заявлений родителей (законных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представителей).</w:t>
      </w:r>
    </w:p>
    <w:p w14:paraId="5936D912" w14:textId="77777777" w:rsidR="00FE57F4" w:rsidRDefault="00885C8D">
      <w:pPr>
        <w:pStyle w:val="a4"/>
        <w:numPr>
          <w:ilvl w:val="2"/>
          <w:numId w:val="5"/>
        </w:numPr>
        <w:tabs>
          <w:tab w:val="left" w:pos="1096"/>
        </w:tabs>
        <w:spacing w:line="321" w:lineRule="exact"/>
        <w:ind w:left="1095" w:hanging="706"/>
        <w:jc w:val="both"/>
        <w:rPr>
          <w:sz w:val="28"/>
        </w:rPr>
      </w:pPr>
      <w:r>
        <w:rPr>
          <w:color w:val="1A1A1A"/>
          <w:sz w:val="28"/>
        </w:rPr>
        <w:t>В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ДОУ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принимаются воспитанники</w:t>
      </w:r>
      <w:r>
        <w:rPr>
          <w:color w:val="1A1A1A"/>
          <w:spacing w:val="69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возрасте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от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1,5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лет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до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8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лет.</w:t>
      </w:r>
    </w:p>
    <w:p w14:paraId="28327A55" w14:textId="77777777" w:rsidR="00FE57F4" w:rsidRDefault="00885C8D">
      <w:pPr>
        <w:pStyle w:val="a4"/>
        <w:numPr>
          <w:ilvl w:val="1"/>
          <w:numId w:val="5"/>
        </w:numPr>
        <w:tabs>
          <w:tab w:val="left" w:pos="1033"/>
        </w:tabs>
        <w:ind w:right="118" w:firstLine="0"/>
        <w:jc w:val="both"/>
        <w:rPr>
          <w:sz w:val="28"/>
        </w:rPr>
      </w:pPr>
      <w:r>
        <w:rPr>
          <w:color w:val="1A1A1A"/>
          <w:sz w:val="28"/>
        </w:rPr>
        <w:t>Прием воспитанников в ДОУ осуществляется на основании личного заявления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родителей (законных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представителей).</w:t>
      </w:r>
    </w:p>
    <w:p w14:paraId="338BCCD8" w14:textId="77777777" w:rsidR="00FE57F4" w:rsidRDefault="00885C8D">
      <w:pPr>
        <w:pStyle w:val="a4"/>
        <w:numPr>
          <w:ilvl w:val="1"/>
          <w:numId w:val="4"/>
        </w:numPr>
        <w:tabs>
          <w:tab w:val="left" w:pos="957"/>
        </w:tabs>
        <w:ind w:right="108" w:firstLine="0"/>
        <w:jc w:val="both"/>
        <w:rPr>
          <w:sz w:val="28"/>
        </w:rPr>
      </w:pPr>
      <w:r>
        <w:rPr>
          <w:color w:val="1A1A1A"/>
          <w:sz w:val="28"/>
        </w:rPr>
        <w:t>Заявление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приеме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ДОУ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принимается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регистрируется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Журнале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регистрации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документов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приеме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заведующим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(либо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лицом,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исполняющим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w w:val="95"/>
          <w:sz w:val="28"/>
        </w:rPr>
        <w:t>обязанности</w:t>
      </w:r>
      <w:r>
        <w:rPr>
          <w:color w:val="1A1A1A"/>
          <w:spacing w:val="38"/>
          <w:w w:val="95"/>
          <w:sz w:val="28"/>
        </w:rPr>
        <w:t xml:space="preserve"> </w:t>
      </w:r>
      <w:r>
        <w:rPr>
          <w:color w:val="1A1A1A"/>
          <w:w w:val="95"/>
          <w:sz w:val="28"/>
        </w:rPr>
        <w:t>заведующего,</w:t>
      </w:r>
      <w:r>
        <w:rPr>
          <w:color w:val="1A1A1A"/>
          <w:spacing w:val="42"/>
          <w:w w:val="95"/>
          <w:sz w:val="28"/>
        </w:rPr>
        <w:t xml:space="preserve"> </w:t>
      </w:r>
      <w:r>
        <w:rPr>
          <w:color w:val="1A1A1A"/>
          <w:w w:val="95"/>
          <w:sz w:val="28"/>
        </w:rPr>
        <w:t>либо</w:t>
      </w:r>
      <w:r>
        <w:rPr>
          <w:color w:val="1A1A1A"/>
          <w:spacing w:val="39"/>
          <w:w w:val="95"/>
          <w:sz w:val="28"/>
        </w:rPr>
        <w:t xml:space="preserve"> </w:t>
      </w:r>
      <w:r>
        <w:rPr>
          <w:color w:val="1A1A1A"/>
          <w:w w:val="95"/>
          <w:sz w:val="28"/>
        </w:rPr>
        <w:t>делопроизводителем)</w:t>
      </w:r>
      <w:r>
        <w:rPr>
          <w:color w:val="1A1A1A"/>
          <w:spacing w:val="37"/>
          <w:w w:val="95"/>
          <w:sz w:val="28"/>
        </w:rPr>
        <w:t xml:space="preserve"> </w:t>
      </w:r>
      <w:r>
        <w:rPr>
          <w:color w:val="1A1A1A"/>
          <w:w w:val="95"/>
          <w:sz w:val="28"/>
        </w:rPr>
        <w:t>в</w:t>
      </w:r>
      <w:r>
        <w:rPr>
          <w:color w:val="1A1A1A"/>
          <w:spacing w:val="35"/>
          <w:w w:val="95"/>
          <w:sz w:val="28"/>
        </w:rPr>
        <w:t xml:space="preserve"> </w:t>
      </w:r>
      <w:r>
        <w:rPr>
          <w:color w:val="1A1A1A"/>
          <w:w w:val="95"/>
          <w:sz w:val="28"/>
        </w:rPr>
        <w:t>соответствии</w:t>
      </w:r>
      <w:r>
        <w:rPr>
          <w:color w:val="1A1A1A"/>
          <w:spacing w:val="38"/>
          <w:w w:val="95"/>
          <w:sz w:val="28"/>
        </w:rPr>
        <w:t xml:space="preserve"> </w:t>
      </w:r>
      <w:r>
        <w:rPr>
          <w:color w:val="1A1A1A"/>
          <w:w w:val="95"/>
          <w:sz w:val="28"/>
        </w:rPr>
        <w:t>с</w:t>
      </w:r>
      <w:r>
        <w:rPr>
          <w:color w:val="1A1A1A"/>
          <w:spacing w:val="41"/>
          <w:w w:val="95"/>
          <w:sz w:val="28"/>
        </w:rPr>
        <w:t xml:space="preserve"> </w:t>
      </w:r>
      <w:r>
        <w:rPr>
          <w:color w:val="1A1A1A"/>
          <w:w w:val="95"/>
          <w:sz w:val="28"/>
        </w:rPr>
        <w:t>пунктами</w:t>
      </w:r>
      <w:r>
        <w:rPr>
          <w:color w:val="1A1A1A"/>
          <w:spacing w:val="38"/>
          <w:w w:val="95"/>
          <w:sz w:val="28"/>
        </w:rPr>
        <w:t xml:space="preserve"> </w:t>
      </w:r>
      <w:r>
        <w:rPr>
          <w:color w:val="1A1A1A"/>
          <w:w w:val="95"/>
          <w:sz w:val="28"/>
        </w:rPr>
        <w:t>13,</w:t>
      </w:r>
      <w:r>
        <w:rPr>
          <w:color w:val="1A1A1A"/>
          <w:spacing w:val="1"/>
          <w:w w:val="95"/>
          <w:sz w:val="28"/>
        </w:rPr>
        <w:t xml:space="preserve"> </w:t>
      </w:r>
      <w:r>
        <w:rPr>
          <w:color w:val="1A1A1A"/>
          <w:sz w:val="28"/>
        </w:rPr>
        <w:t>14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Порядка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приема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обучение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(приказ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Минобрнауки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от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08.04.2014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г.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№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293).</w:t>
      </w:r>
    </w:p>
    <w:p w14:paraId="153E5CA1" w14:textId="77777777" w:rsidR="00FE57F4" w:rsidRDefault="00FE57F4">
      <w:pPr>
        <w:jc w:val="both"/>
        <w:rPr>
          <w:sz w:val="28"/>
        </w:rPr>
        <w:sectPr w:rsidR="00FE57F4">
          <w:pgSz w:w="11910" w:h="16840"/>
          <w:pgMar w:top="1040" w:right="740" w:bottom="280" w:left="460" w:header="720" w:footer="720" w:gutter="0"/>
          <w:cols w:space="720"/>
        </w:sectPr>
      </w:pPr>
    </w:p>
    <w:p w14:paraId="14743E05" w14:textId="77777777" w:rsidR="00FE57F4" w:rsidRDefault="00885C8D">
      <w:pPr>
        <w:pStyle w:val="a4"/>
        <w:numPr>
          <w:ilvl w:val="1"/>
          <w:numId w:val="4"/>
        </w:numPr>
        <w:tabs>
          <w:tab w:val="left" w:pos="957"/>
        </w:tabs>
        <w:spacing w:before="67"/>
        <w:ind w:right="114" w:firstLine="0"/>
        <w:jc w:val="both"/>
        <w:rPr>
          <w:sz w:val="28"/>
        </w:rPr>
      </w:pPr>
      <w:r>
        <w:rPr>
          <w:color w:val="1A1A1A"/>
          <w:sz w:val="28"/>
        </w:rPr>
        <w:lastRenderedPageBreak/>
        <w:t>После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регистрации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заявления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родителям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(законным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представителям)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воспитанников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выдается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расписка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получении документов.</w:t>
      </w:r>
    </w:p>
    <w:p w14:paraId="4A7BFBC4" w14:textId="77777777" w:rsidR="00FE57F4" w:rsidRDefault="00885C8D">
      <w:pPr>
        <w:pStyle w:val="a4"/>
        <w:numPr>
          <w:ilvl w:val="1"/>
          <w:numId w:val="4"/>
        </w:numPr>
        <w:tabs>
          <w:tab w:val="left" w:pos="1249"/>
        </w:tabs>
        <w:ind w:right="106" w:firstLine="0"/>
        <w:jc w:val="both"/>
        <w:rPr>
          <w:sz w:val="28"/>
        </w:rPr>
      </w:pPr>
      <w:r>
        <w:rPr>
          <w:color w:val="1A1A1A"/>
          <w:sz w:val="28"/>
        </w:rPr>
        <w:t>Договор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образовании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ООП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родителями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(законными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представителями) воспитанников заключается после предоставления документов 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включает в себя взаимные права, обязанности и ответственность сторон и является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основанием</w:t>
      </w:r>
      <w:r>
        <w:rPr>
          <w:color w:val="1A1A1A"/>
          <w:spacing w:val="2"/>
          <w:sz w:val="28"/>
        </w:rPr>
        <w:t xml:space="preserve"> </w:t>
      </w:r>
      <w:r>
        <w:rPr>
          <w:color w:val="1A1A1A"/>
          <w:sz w:val="28"/>
        </w:rPr>
        <w:t>возникновения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образовательных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отношений.</w:t>
      </w:r>
    </w:p>
    <w:p w14:paraId="11765FA7" w14:textId="77777777" w:rsidR="00FE57F4" w:rsidRDefault="00885C8D">
      <w:pPr>
        <w:pStyle w:val="a4"/>
        <w:numPr>
          <w:ilvl w:val="1"/>
          <w:numId w:val="4"/>
        </w:numPr>
        <w:tabs>
          <w:tab w:val="left" w:pos="1259"/>
        </w:tabs>
        <w:spacing w:before="4"/>
        <w:ind w:right="115" w:firstLine="0"/>
        <w:jc w:val="both"/>
        <w:rPr>
          <w:sz w:val="28"/>
        </w:rPr>
      </w:pPr>
      <w:r>
        <w:rPr>
          <w:color w:val="1A1A1A"/>
          <w:sz w:val="28"/>
        </w:rPr>
        <w:t>Форма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согласия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родителя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(законного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представителя)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обработку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персональных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данных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является</w:t>
      </w:r>
      <w:r>
        <w:rPr>
          <w:color w:val="1A1A1A"/>
          <w:spacing w:val="2"/>
          <w:sz w:val="28"/>
        </w:rPr>
        <w:t xml:space="preserve"> </w:t>
      </w:r>
      <w:r>
        <w:rPr>
          <w:color w:val="1A1A1A"/>
          <w:sz w:val="28"/>
        </w:rPr>
        <w:t>обязательным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документом.</w:t>
      </w:r>
    </w:p>
    <w:p w14:paraId="05404E28" w14:textId="77777777" w:rsidR="00FE57F4" w:rsidRDefault="00885C8D">
      <w:pPr>
        <w:pStyle w:val="a4"/>
        <w:numPr>
          <w:ilvl w:val="0"/>
          <w:numId w:val="5"/>
        </w:numPr>
        <w:tabs>
          <w:tab w:val="left" w:pos="817"/>
        </w:tabs>
        <w:spacing w:line="321" w:lineRule="exact"/>
        <w:jc w:val="both"/>
        <w:rPr>
          <w:sz w:val="28"/>
        </w:rPr>
      </w:pPr>
      <w:bookmarkStart w:id="3" w:name="3._Ведение_документации"/>
      <w:bookmarkEnd w:id="3"/>
      <w:r>
        <w:rPr>
          <w:spacing w:val="-1"/>
          <w:sz w:val="28"/>
        </w:rPr>
        <w:t>Ведение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документации</w:t>
      </w:r>
    </w:p>
    <w:p w14:paraId="0F0308C2" w14:textId="77777777" w:rsidR="00FE57F4" w:rsidRDefault="00885C8D">
      <w:pPr>
        <w:pStyle w:val="a4"/>
        <w:numPr>
          <w:ilvl w:val="1"/>
          <w:numId w:val="5"/>
        </w:numPr>
        <w:tabs>
          <w:tab w:val="left" w:pos="2218"/>
          <w:tab w:val="left" w:pos="2219"/>
          <w:tab w:val="left" w:pos="4842"/>
          <w:tab w:val="left" w:pos="6249"/>
          <w:tab w:val="left" w:pos="8946"/>
        </w:tabs>
        <w:ind w:right="108" w:firstLine="0"/>
        <w:jc w:val="both"/>
        <w:rPr>
          <w:sz w:val="28"/>
        </w:rPr>
      </w:pPr>
      <w:r>
        <w:rPr>
          <w:color w:val="1A1A1A"/>
          <w:sz w:val="28"/>
        </w:rPr>
        <w:t>Зачисление</w:t>
      </w:r>
      <w:r>
        <w:rPr>
          <w:color w:val="1A1A1A"/>
          <w:sz w:val="28"/>
        </w:rPr>
        <w:tab/>
        <w:t>и</w:t>
      </w:r>
      <w:r>
        <w:rPr>
          <w:color w:val="1A1A1A"/>
          <w:sz w:val="28"/>
        </w:rPr>
        <w:tab/>
        <w:t>отчисление</w:t>
      </w:r>
      <w:r>
        <w:rPr>
          <w:color w:val="1A1A1A"/>
          <w:sz w:val="28"/>
        </w:rPr>
        <w:tab/>
      </w:r>
      <w:r>
        <w:rPr>
          <w:color w:val="1A1A1A"/>
          <w:spacing w:val="-1"/>
          <w:sz w:val="28"/>
        </w:rPr>
        <w:t>воспитанника</w:t>
      </w:r>
      <w:r>
        <w:rPr>
          <w:color w:val="1A1A1A"/>
          <w:spacing w:val="-68"/>
          <w:sz w:val="28"/>
        </w:rPr>
        <w:t xml:space="preserve"> </w:t>
      </w:r>
      <w:r>
        <w:rPr>
          <w:color w:val="1A1A1A"/>
          <w:sz w:val="28"/>
        </w:rPr>
        <w:t>заведующий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оформляет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распорядительным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актом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основании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заявления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родителей (законных представителей) с указанием группы, в которую зачисляется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воспитанник,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или</w:t>
      </w:r>
      <w:r>
        <w:rPr>
          <w:color w:val="1A1A1A"/>
          <w:spacing w:val="3"/>
          <w:sz w:val="28"/>
        </w:rPr>
        <w:t xml:space="preserve"> </w:t>
      </w:r>
      <w:r>
        <w:rPr>
          <w:color w:val="1A1A1A"/>
          <w:sz w:val="28"/>
        </w:rPr>
        <w:t>указанием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причины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отчисления воспитанника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из ДОУ.</w:t>
      </w:r>
    </w:p>
    <w:p w14:paraId="0273C51C" w14:textId="77777777" w:rsidR="00FE57F4" w:rsidRDefault="00885C8D">
      <w:pPr>
        <w:pStyle w:val="a4"/>
        <w:numPr>
          <w:ilvl w:val="1"/>
          <w:numId w:val="5"/>
        </w:numPr>
        <w:tabs>
          <w:tab w:val="left" w:pos="1143"/>
        </w:tabs>
        <w:spacing w:line="320" w:lineRule="exact"/>
        <w:ind w:left="1142" w:hanging="609"/>
        <w:jc w:val="both"/>
        <w:rPr>
          <w:sz w:val="28"/>
        </w:rPr>
      </w:pPr>
      <w:r>
        <w:rPr>
          <w:color w:val="1A1A1A"/>
          <w:sz w:val="28"/>
        </w:rPr>
        <w:t>Персональные</w:t>
      </w:r>
      <w:r>
        <w:rPr>
          <w:color w:val="1A1A1A"/>
          <w:spacing w:val="108"/>
          <w:sz w:val="28"/>
        </w:rPr>
        <w:t xml:space="preserve"> </w:t>
      </w:r>
      <w:r>
        <w:rPr>
          <w:color w:val="1A1A1A"/>
          <w:sz w:val="28"/>
        </w:rPr>
        <w:t>данные</w:t>
      </w:r>
      <w:r>
        <w:rPr>
          <w:color w:val="1A1A1A"/>
          <w:spacing w:val="108"/>
          <w:sz w:val="28"/>
        </w:rPr>
        <w:t xml:space="preserve"> </w:t>
      </w:r>
      <w:r>
        <w:rPr>
          <w:color w:val="1A1A1A"/>
          <w:sz w:val="28"/>
        </w:rPr>
        <w:t>воспитанников,</w:t>
      </w:r>
      <w:r>
        <w:rPr>
          <w:color w:val="1A1A1A"/>
          <w:spacing w:val="117"/>
          <w:sz w:val="28"/>
        </w:rPr>
        <w:t xml:space="preserve"> </w:t>
      </w:r>
      <w:r>
        <w:rPr>
          <w:color w:val="1A1A1A"/>
          <w:sz w:val="28"/>
        </w:rPr>
        <w:t>зачисленных</w:t>
      </w:r>
      <w:r>
        <w:rPr>
          <w:color w:val="1A1A1A"/>
          <w:spacing w:val="105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106"/>
          <w:sz w:val="28"/>
        </w:rPr>
        <w:t xml:space="preserve"> </w:t>
      </w:r>
      <w:r>
        <w:rPr>
          <w:color w:val="1A1A1A"/>
          <w:sz w:val="28"/>
        </w:rPr>
        <w:t>ДОУ,</w:t>
      </w:r>
      <w:r>
        <w:rPr>
          <w:color w:val="1A1A1A"/>
          <w:spacing w:val="110"/>
          <w:sz w:val="28"/>
        </w:rPr>
        <w:t xml:space="preserve"> </w:t>
      </w:r>
      <w:r>
        <w:rPr>
          <w:color w:val="1A1A1A"/>
          <w:sz w:val="28"/>
        </w:rPr>
        <w:t>заносятся</w:t>
      </w:r>
      <w:r>
        <w:rPr>
          <w:color w:val="1A1A1A"/>
          <w:spacing w:val="110"/>
          <w:sz w:val="28"/>
        </w:rPr>
        <w:t xml:space="preserve"> </w:t>
      </w:r>
      <w:r>
        <w:rPr>
          <w:color w:val="1A1A1A"/>
          <w:sz w:val="28"/>
        </w:rPr>
        <w:t>в</w:t>
      </w:r>
    </w:p>
    <w:p w14:paraId="2E5D735A" w14:textId="77777777" w:rsidR="00FE57F4" w:rsidRDefault="00885C8D">
      <w:pPr>
        <w:pStyle w:val="a3"/>
        <w:spacing w:line="322" w:lineRule="exact"/>
      </w:pPr>
      <w:r>
        <w:rPr>
          <w:color w:val="1A1A1A"/>
        </w:rPr>
        <w:t>«Журнал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учёта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движения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воспитанников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ДОУ»</w:t>
      </w:r>
    </w:p>
    <w:p w14:paraId="521F15AB" w14:textId="77777777" w:rsidR="00FE57F4" w:rsidRDefault="00885C8D">
      <w:pPr>
        <w:pStyle w:val="a4"/>
        <w:numPr>
          <w:ilvl w:val="1"/>
          <w:numId w:val="5"/>
        </w:numPr>
        <w:tabs>
          <w:tab w:val="left" w:pos="1220"/>
        </w:tabs>
        <w:ind w:right="105" w:firstLine="0"/>
        <w:jc w:val="both"/>
        <w:rPr>
          <w:sz w:val="28"/>
        </w:rPr>
      </w:pPr>
      <w:r>
        <w:rPr>
          <w:color w:val="1A1A1A"/>
          <w:sz w:val="28"/>
        </w:rPr>
        <w:t>Распорядительным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актом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заведующего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назначается</w:t>
      </w:r>
      <w:r>
        <w:rPr>
          <w:color w:val="1A1A1A"/>
          <w:spacing w:val="71"/>
          <w:sz w:val="28"/>
        </w:rPr>
        <w:t xml:space="preserve"> </w:t>
      </w:r>
      <w:r>
        <w:rPr>
          <w:color w:val="1A1A1A"/>
          <w:sz w:val="28"/>
        </w:rPr>
        <w:t>ответственный</w:t>
      </w:r>
      <w:r>
        <w:rPr>
          <w:color w:val="1A1A1A"/>
          <w:spacing w:val="71"/>
          <w:sz w:val="28"/>
        </w:rPr>
        <w:t xml:space="preserve"> </w:t>
      </w:r>
      <w:r>
        <w:rPr>
          <w:color w:val="1A1A1A"/>
          <w:sz w:val="28"/>
        </w:rPr>
        <w:t>за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ведение</w:t>
      </w:r>
      <w:r>
        <w:rPr>
          <w:color w:val="1A1A1A"/>
          <w:spacing w:val="5"/>
          <w:sz w:val="28"/>
        </w:rPr>
        <w:t xml:space="preserve"> </w:t>
      </w:r>
      <w:r>
        <w:rPr>
          <w:color w:val="1A1A1A"/>
          <w:sz w:val="28"/>
        </w:rPr>
        <w:t>«Журнала</w:t>
      </w:r>
      <w:r>
        <w:rPr>
          <w:color w:val="1A1A1A"/>
          <w:spacing w:val="6"/>
          <w:sz w:val="28"/>
        </w:rPr>
        <w:t xml:space="preserve"> </w:t>
      </w:r>
      <w:r>
        <w:rPr>
          <w:color w:val="1A1A1A"/>
          <w:sz w:val="28"/>
        </w:rPr>
        <w:t>учёта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движения</w:t>
      </w:r>
      <w:r>
        <w:rPr>
          <w:color w:val="1A1A1A"/>
          <w:spacing w:val="2"/>
          <w:sz w:val="28"/>
        </w:rPr>
        <w:t xml:space="preserve"> </w:t>
      </w:r>
      <w:r>
        <w:rPr>
          <w:color w:val="1A1A1A"/>
          <w:sz w:val="28"/>
        </w:rPr>
        <w:t>воспитанников».</w:t>
      </w:r>
    </w:p>
    <w:p w14:paraId="0D8F2707" w14:textId="00772EF7" w:rsidR="00FE57F4" w:rsidRDefault="00885C8D">
      <w:pPr>
        <w:pStyle w:val="a4"/>
        <w:numPr>
          <w:ilvl w:val="1"/>
          <w:numId w:val="5"/>
        </w:numPr>
        <w:tabs>
          <w:tab w:val="left" w:pos="957"/>
        </w:tabs>
        <w:spacing w:before="4"/>
        <w:ind w:right="103" w:firstLine="0"/>
        <w:jc w:val="both"/>
        <w:rPr>
          <w:sz w:val="28"/>
        </w:rPr>
      </w:pPr>
      <w:r>
        <w:rPr>
          <w:color w:val="1A1A1A"/>
          <w:sz w:val="28"/>
        </w:rPr>
        <w:t xml:space="preserve">Данные о зачисленных в ДОУ воспитанниках передаются </w:t>
      </w:r>
      <w:proofErr w:type="gramStart"/>
      <w:r>
        <w:rPr>
          <w:color w:val="1A1A1A"/>
          <w:sz w:val="28"/>
        </w:rPr>
        <w:t>заведующим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 xml:space="preserve"> (</w:t>
      </w:r>
      <w:proofErr w:type="gramEnd"/>
      <w:r>
        <w:rPr>
          <w:color w:val="1A1A1A"/>
          <w:sz w:val="28"/>
        </w:rPr>
        <w:t xml:space="preserve">по договору). </w:t>
      </w:r>
      <w:proofErr w:type="gramStart"/>
      <w:r>
        <w:rPr>
          <w:color w:val="1A1A1A"/>
          <w:sz w:val="28"/>
        </w:rPr>
        <w:t>Воспитатель</w:t>
      </w:r>
      <w:r>
        <w:rPr>
          <w:color w:val="1A1A1A"/>
          <w:spacing w:val="1"/>
          <w:sz w:val="28"/>
        </w:rPr>
        <w:t xml:space="preserve"> </w:t>
      </w:r>
      <w:r w:rsidR="00BC417E">
        <w:rPr>
          <w:color w:val="1A1A1A"/>
          <w:sz w:val="28"/>
        </w:rPr>
        <w:t xml:space="preserve"> группы</w:t>
      </w:r>
      <w:proofErr w:type="gramEnd"/>
      <w:r w:rsidR="00BC417E">
        <w:rPr>
          <w:color w:val="1A1A1A"/>
          <w:sz w:val="28"/>
        </w:rPr>
        <w:t xml:space="preserve"> МБДОУ </w:t>
      </w:r>
      <w:proofErr w:type="spellStart"/>
      <w:r w:rsidR="006325D4">
        <w:rPr>
          <w:color w:val="1A1A1A"/>
          <w:sz w:val="28"/>
        </w:rPr>
        <w:t>п.свх</w:t>
      </w:r>
      <w:proofErr w:type="spellEnd"/>
      <w:r w:rsidR="006325D4">
        <w:rPr>
          <w:color w:val="1A1A1A"/>
          <w:sz w:val="28"/>
        </w:rPr>
        <w:t>. Агроном</w:t>
      </w:r>
      <w:r>
        <w:rPr>
          <w:color w:val="1A1A1A"/>
          <w:sz w:val="28"/>
        </w:rPr>
        <w:t xml:space="preserve"> ведёт строгий учёт списочного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состава и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посещаемости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4"/>
          <w:sz w:val="28"/>
        </w:rPr>
        <w:t xml:space="preserve"> </w:t>
      </w:r>
      <w:r>
        <w:rPr>
          <w:color w:val="1A1A1A"/>
          <w:sz w:val="28"/>
        </w:rPr>
        <w:t>Табеле</w:t>
      </w:r>
      <w:r>
        <w:rPr>
          <w:color w:val="1A1A1A"/>
          <w:spacing w:val="3"/>
          <w:sz w:val="28"/>
        </w:rPr>
        <w:t xml:space="preserve"> </w:t>
      </w:r>
      <w:r>
        <w:rPr>
          <w:color w:val="1A1A1A"/>
          <w:sz w:val="28"/>
        </w:rPr>
        <w:t>учета</w:t>
      </w:r>
      <w:r>
        <w:rPr>
          <w:color w:val="1A1A1A"/>
          <w:spacing w:val="5"/>
          <w:sz w:val="28"/>
        </w:rPr>
        <w:t xml:space="preserve"> </w:t>
      </w:r>
      <w:r>
        <w:rPr>
          <w:color w:val="1A1A1A"/>
          <w:sz w:val="28"/>
        </w:rPr>
        <w:t>посещаемости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детей</w:t>
      </w:r>
      <w:r>
        <w:rPr>
          <w:color w:val="1A1A1A"/>
          <w:spacing w:val="6"/>
          <w:sz w:val="28"/>
        </w:rPr>
        <w:t xml:space="preserve"> </w:t>
      </w:r>
      <w:r>
        <w:rPr>
          <w:color w:val="1A1A1A"/>
          <w:sz w:val="28"/>
        </w:rPr>
        <w:t>группы:</w:t>
      </w:r>
    </w:p>
    <w:p w14:paraId="47D8EC38" w14:textId="77777777" w:rsidR="00FE57F4" w:rsidRDefault="00885C8D">
      <w:pPr>
        <w:pStyle w:val="a4"/>
        <w:numPr>
          <w:ilvl w:val="0"/>
          <w:numId w:val="3"/>
        </w:numPr>
        <w:tabs>
          <w:tab w:val="left" w:pos="702"/>
        </w:tabs>
        <w:spacing w:line="321" w:lineRule="exact"/>
        <w:ind w:left="701"/>
        <w:rPr>
          <w:sz w:val="28"/>
        </w:rPr>
      </w:pPr>
      <w:r>
        <w:rPr>
          <w:color w:val="1A1A1A"/>
          <w:sz w:val="28"/>
        </w:rPr>
        <w:t>ежедневно</w:t>
      </w:r>
      <w:r>
        <w:rPr>
          <w:color w:val="1A1A1A"/>
          <w:spacing w:val="-7"/>
          <w:sz w:val="28"/>
        </w:rPr>
        <w:t xml:space="preserve"> </w:t>
      </w:r>
      <w:r>
        <w:rPr>
          <w:color w:val="1A1A1A"/>
          <w:sz w:val="28"/>
        </w:rPr>
        <w:t>отмечают</w:t>
      </w:r>
      <w:r>
        <w:rPr>
          <w:color w:val="1A1A1A"/>
          <w:spacing w:val="-7"/>
          <w:sz w:val="28"/>
        </w:rPr>
        <w:t xml:space="preserve"> </w:t>
      </w:r>
      <w:r>
        <w:rPr>
          <w:color w:val="1A1A1A"/>
          <w:sz w:val="28"/>
        </w:rPr>
        <w:t>только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фактически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присутствующих</w:t>
      </w:r>
      <w:r>
        <w:rPr>
          <w:color w:val="1A1A1A"/>
          <w:spacing w:val="-10"/>
          <w:sz w:val="28"/>
        </w:rPr>
        <w:t xml:space="preserve"> </w:t>
      </w:r>
      <w:r>
        <w:rPr>
          <w:color w:val="1A1A1A"/>
          <w:sz w:val="28"/>
        </w:rPr>
        <w:t>воспитанников;</w:t>
      </w:r>
    </w:p>
    <w:p w14:paraId="67EAEE6B" w14:textId="77777777" w:rsidR="00FE57F4" w:rsidRDefault="00885C8D">
      <w:pPr>
        <w:pStyle w:val="a4"/>
        <w:numPr>
          <w:ilvl w:val="0"/>
          <w:numId w:val="3"/>
        </w:numPr>
        <w:tabs>
          <w:tab w:val="left" w:pos="633"/>
        </w:tabs>
        <w:ind w:right="108" w:firstLine="0"/>
        <w:rPr>
          <w:sz w:val="28"/>
        </w:rPr>
      </w:pPr>
      <w:r>
        <w:rPr>
          <w:color w:val="1A1A1A"/>
          <w:sz w:val="28"/>
        </w:rPr>
        <w:t>отсутствие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воспитанника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группе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время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отпуска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родителей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(законных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представителей)</w:t>
      </w:r>
      <w:r>
        <w:rPr>
          <w:color w:val="1A1A1A"/>
          <w:spacing w:val="71"/>
          <w:sz w:val="28"/>
        </w:rPr>
        <w:t xml:space="preserve"> </w:t>
      </w:r>
      <w:r>
        <w:rPr>
          <w:color w:val="1A1A1A"/>
          <w:sz w:val="28"/>
        </w:rPr>
        <w:t>подтверждается</w:t>
      </w:r>
      <w:r>
        <w:rPr>
          <w:color w:val="1A1A1A"/>
          <w:spacing w:val="71"/>
          <w:sz w:val="28"/>
        </w:rPr>
        <w:t xml:space="preserve"> </w:t>
      </w:r>
      <w:r>
        <w:rPr>
          <w:color w:val="1A1A1A"/>
          <w:sz w:val="28"/>
        </w:rPr>
        <w:t>заявлением</w:t>
      </w:r>
      <w:r>
        <w:rPr>
          <w:color w:val="1A1A1A"/>
          <w:spacing w:val="71"/>
          <w:sz w:val="28"/>
        </w:rPr>
        <w:t xml:space="preserve"> </w:t>
      </w:r>
      <w:r>
        <w:rPr>
          <w:color w:val="1A1A1A"/>
          <w:sz w:val="28"/>
        </w:rPr>
        <w:t>родителей</w:t>
      </w:r>
      <w:r>
        <w:rPr>
          <w:color w:val="1A1A1A"/>
          <w:spacing w:val="71"/>
          <w:sz w:val="28"/>
        </w:rPr>
        <w:t xml:space="preserve"> </w:t>
      </w:r>
      <w:r>
        <w:rPr>
          <w:color w:val="1A1A1A"/>
          <w:sz w:val="28"/>
        </w:rPr>
        <w:t>(законных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w w:val="95"/>
          <w:sz w:val="28"/>
        </w:rPr>
        <w:t>представителей)</w:t>
      </w:r>
      <w:r>
        <w:rPr>
          <w:color w:val="1A1A1A"/>
          <w:spacing w:val="129"/>
          <w:sz w:val="28"/>
        </w:rPr>
        <w:t xml:space="preserve"> </w:t>
      </w:r>
      <w:r>
        <w:rPr>
          <w:color w:val="1A1A1A"/>
          <w:w w:val="95"/>
          <w:sz w:val="28"/>
        </w:rPr>
        <w:t xml:space="preserve">и отмечается в Табелях </w:t>
      </w:r>
      <w:proofErr w:type="gramStart"/>
      <w:r>
        <w:rPr>
          <w:color w:val="1A1A1A"/>
          <w:w w:val="95"/>
          <w:sz w:val="28"/>
        </w:rPr>
        <w:t>учёта</w:t>
      </w:r>
      <w:r>
        <w:rPr>
          <w:color w:val="1A1A1A"/>
          <w:spacing w:val="63"/>
          <w:sz w:val="28"/>
        </w:rPr>
        <w:t xml:space="preserve">  </w:t>
      </w:r>
      <w:r>
        <w:rPr>
          <w:color w:val="1A1A1A"/>
          <w:w w:val="95"/>
          <w:sz w:val="28"/>
        </w:rPr>
        <w:t>посещаемости</w:t>
      </w:r>
      <w:proofErr w:type="gramEnd"/>
      <w:r>
        <w:rPr>
          <w:color w:val="1A1A1A"/>
          <w:w w:val="95"/>
          <w:sz w:val="28"/>
        </w:rPr>
        <w:t xml:space="preserve"> детей группы период,</w:t>
      </w:r>
      <w:r>
        <w:rPr>
          <w:color w:val="1A1A1A"/>
          <w:spacing w:val="1"/>
          <w:w w:val="95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который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ребёнок будет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отсутствовать.</w:t>
      </w:r>
    </w:p>
    <w:p w14:paraId="3AC9630D" w14:textId="77777777" w:rsidR="00FE57F4" w:rsidRDefault="00885C8D">
      <w:pPr>
        <w:pStyle w:val="a4"/>
        <w:numPr>
          <w:ilvl w:val="1"/>
          <w:numId w:val="5"/>
        </w:numPr>
        <w:tabs>
          <w:tab w:val="left" w:pos="1177"/>
        </w:tabs>
        <w:ind w:right="100" w:firstLine="0"/>
        <w:jc w:val="both"/>
        <w:rPr>
          <w:sz w:val="28"/>
        </w:rPr>
      </w:pPr>
      <w:r>
        <w:rPr>
          <w:color w:val="1A1A1A"/>
          <w:sz w:val="28"/>
        </w:rPr>
        <w:t>Все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заявления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от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родителей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(законных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представителей)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отсутствие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pacing w:val="-1"/>
          <w:sz w:val="28"/>
        </w:rPr>
        <w:t xml:space="preserve">воспитанника </w:t>
      </w:r>
      <w:r>
        <w:rPr>
          <w:color w:val="1A1A1A"/>
          <w:sz w:val="28"/>
        </w:rPr>
        <w:t>в ДОУ оформляются на имя заведующего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 фиксируются в Журнале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регистрации заявлений.</w:t>
      </w:r>
    </w:p>
    <w:p w14:paraId="5AE9BDF1" w14:textId="77777777" w:rsidR="00FE57F4" w:rsidRDefault="00885C8D">
      <w:pPr>
        <w:pStyle w:val="a4"/>
        <w:numPr>
          <w:ilvl w:val="1"/>
          <w:numId w:val="5"/>
        </w:numPr>
        <w:tabs>
          <w:tab w:val="left" w:pos="1168"/>
        </w:tabs>
        <w:spacing w:before="2"/>
        <w:ind w:right="109" w:firstLine="72"/>
        <w:jc w:val="both"/>
        <w:rPr>
          <w:sz w:val="28"/>
        </w:rPr>
      </w:pPr>
      <w:r>
        <w:rPr>
          <w:color w:val="1A1A1A"/>
          <w:sz w:val="28"/>
        </w:rPr>
        <w:t>В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ДОУ формируется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личное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дело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воспитанника,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включающее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следующие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документы:</w:t>
      </w:r>
    </w:p>
    <w:p w14:paraId="5428A6AF" w14:textId="77777777" w:rsidR="00FE57F4" w:rsidRDefault="00885C8D">
      <w:pPr>
        <w:pStyle w:val="a4"/>
        <w:numPr>
          <w:ilvl w:val="0"/>
          <w:numId w:val="2"/>
        </w:numPr>
        <w:tabs>
          <w:tab w:val="left" w:pos="1327"/>
        </w:tabs>
        <w:ind w:right="115" w:hanging="361"/>
        <w:rPr>
          <w:sz w:val="28"/>
        </w:rPr>
      </w:pPr>
      <w:r>
        <w:rPr>
          <w:color w:val="1A1A1A"/>
          <w:sz w:val="28"/>
        </w:rPr>
        <w:t>направление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Комиссии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комплектованию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учреждений,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реализующих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образовательные</w:t>
      </w:r>
      <w:r>
        <w:rPr>
          <w:color w:val="1A1A1A"/>
          <w:spacing w:val="-15"/>
          <w:sz w:val="28"/>
        </w:rPr>
        <w:t xml:space="preserve"> </w:t>
      </w:r>
      <w:r>
        <w:rPr>
          <w:color w:val="1A1A1A"/>
          <w:sz w:val="28"/>
        </w:rPr>
        <w:t>программы</w:t>
      </w:r>
      <w:r>
        <w:rPr>
          <w:color w:val="1A1A1A"/>
          <w:spacing w:val="-15"/>
          <w:sz w:val="28"/>
        </w:rPr>
        <w:t xml:space="preserve"> </w:t>
      </w:r>
      <w:r>
        <w:rPr>
          <w:color w:val="1A1A1A"/>
          <w:sz w:val="28"/>
        </w:rPr>
        <w:t>дошкольного</w:t>
      </w:r>
      <w:r>
        <w:rPr>
          <w:color w:val="1A1A1A"/>
          <w:spacing w:val="-14"/>
          <w:sz w:val="28"/>
        </w:rPr>
        <w:t xml:space="preserve"> </w:t>
      </w:r>
      <w:r>
        <w:rPr>
          <w:color w:val="1A1A1A"/>
          <w:sz w:val="28"/>
        </w:rPr>
        <w:t>образования</w:t>
      </w:r>
      <w:r>
        <w:rPr>
          <w:color w:val="1A1A1A"/>
          <w:spacing w:val="-15"/>
          <w:sz w:val="28"/>
        </w:rPr>
        <w:t xml:space="preserve"> </w:t>
      </w:r>
      <w:r>
        <w:rPr>
          <w:color w:val="1A1A1A"/>
          <w:sz w:val="28"/>
        </w:rPr>
        <w:t>(возможно</w:t>
      </w:r>
      <w:r>
        <w:rPr>
          <w:color w:val="1A1A1A"/>
          <w:spacing w:val="-11"/>
          <w:sz w:val="28"/>
        </w:rPr>
        <w:t xml:space="preserve"> </w:t>
      </w:r>
      <w:r>
        <w:rPr>
          <w:color w:val="1A1A1A"/>
          <w:sz w:val="28"/>
        </w:rPr>
        <w:t>указание</w:t>
      </w:r>
      <w:r>
        <w:rPr>
          <w:color w:val="1A1A1A"/>
          <w:spacing w:val="-68"/>
          <w:sz w:val="28"/>
        </w:rPr>
        <w:t xml:space="preserve"> </w:t>
      </w:r>
      <w:r>
        <w:rPr>
          <w:color w:val="1A1A1A"/>
          <w:sz w:val="28"/>
        </w:rPr>
        <w:t>номера и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даты направления на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бланке заявления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приеме);</w:t>
      </w:r>
    </w:p>
    <w:p w14:paraId="368F6323" w14:textId="77777777" w:rsidR="00FE57F4" w:rsidRDefault="00885C8D">
      <w:pPr>
        <w:pStyle w:val="a4"/>
        <w:numPr>
          <w:ilvl w:val="0"/>
          <w:numId w:val="2"/>
        </w:numPr>
        <w:tabs>
          <w:tab w:val="left" w:pos="1255"/>
        </w:tabs>
        <w:spacing w:line="321" w:lineRule="exact"/>
        <w:ind w:left="1254" w:hanging="121"/>
        <w:rPr>
          <w:sz w:val="28"/>
        </w:rPr>
      </w:pPr>
      <w:r>
        <w:rPr>
          <w:color w:val="1A1A1A"/>
          <w:sz w:val="28"/>
        </w:rPr>
        <w:t>заявление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о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приеме;</w:t>
      </w:r>
    </w:p>
    <w:p w14:paraId="35DB0E35" w14:textId="77777777" w:rsidR="00FE57F4" w:rsidRDefault="00885C8D">
      <w:pPr>
        <w:pStyle w:val="a4"/>
        <w:numPr>
          <w:ilvl w:val="0"/>
          <w:numId w:val="2"/>
        </w:numPr>
        <w:tabs>
          <w:tab w:val="left" w:pos="1255"/>
        </w:tabs>
        <w:ind w:right="108" w:hanging="361"/>
        <w:jc w:val="left"/>
        <w:rPr>
          <w:sz w:val="28"/>
        </w:rPr>
      </w:pPr>
      <w:r>
        <w:rPr>
          <w:color w:val="1A1A1A"/>
          <w:sz w:val="28"/>
        </w:rPr>
        <w:t>документ</w:t>
      </w:r>
      <w:r>
        <w:rPr>
          <w:color w:val="1A1A1A"/>
          <w:spacing w:val="-7"/>
          <w:sz w:val="28"/>
        </w:rPr>
        <w:t xml:space="preserve"> </w:t>
      </w:r>
      <w:r>
        <w:rPr>
          <w:color w:val="1A1A1A"/>
          <w:sz w:val="28"/>
        </w:rPr>
        <w:t>(копия),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удостоверяющий</w:t>
      </w:r>
      <w:r>
        <w:rPr>
          <w:color w:val="1A1A1A"/>
          <w:spacing w:val="62"/>
          <w:sz w:val="28"/>
        </w:rPr>
        <w:t xml:space="preserve"> </w:t>
      </w:r>
      <w:r>
        <w:rPr>
          <w:color w:val="1A1A1A"/>
          <w:sz w:val="28"/>
        </w:rPr>
        <w:t>личность</w:t>
      </w:r>
      <w:r>
        <w:rPr>
          <w:color w:val="1A1A1A"/>
          <w:spacing w:val="-7"/>
          <w:sz w:val="28"/>
        </w:rPr>
        <w:t xml:space="preserve"> </w:t>
      </w:r>
      <w:r>
        <w:rPr>
          <w:color w:val="1A1A1A"/>
          <w:sz w:val="28"/>
        </w:rPr>
        <w:t>одного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из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родителей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(законных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представителей)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с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указанием</w:t>
      </w:r>
      <w:r>
        <w:rPr>
          <w:color w:val="1A1A1A"/>
          <w:spacing w:val="2"/>
          <w:sz w:val="28"/>
        </w:rPr>
        <w:t xml:space="preserve"> </w:t>
      </w:r>
      <w:r>
        <w:rPr>
          <w:color w:val="1A1A1A"/>
          <w:sz w:val="28"/>
        </w:rPr>
        <w:t>места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регистрации</w:t>
      </w:r>
    </w:p>
    <w:p w14:paraId="2FBCCE96" w14:textId="77777777" w:rsidR="00FE57F4" w:rsidRDefault="00885C8D">
      <w:pPr>
        <w:pStyle w:val="a4"/>
        <w:numPr>
          <w:ilvl w:val="0"/>
          <w:numId w:val="2"/>
        </w:numPr>
        <w:tabs>
          <w:tab w:val="left" w:pos="1255"/>
        </w:tabs>
        <w:spacing w:line="321" w:lineRule="exact"/>
        <w:ind w:left="1254" w:hanging="121"/>
        <w:jc w:val="left"/>
        <w:rPr>
          <w:sz w:val="28"/>
        </w:rPr>
      </w:pPr>
      <w:r>
        <w:rPr>
          <w:color w:val="1A1A1A"/>
          <w:sz w:val="28"/>
        </w:rPr>
        <w:t>свидетельство</w:t>
      </w:r>
      <w:r>
        <w:rPr>
          <w:color w:val="1A1A1A"/>
          <w:spacing w:val="-7"/>
          <w:sz w:val="28"/>
        </w:rPr>
        <w:t xml:space="preserve"> </w:t>
      </w:r>
      <w:r>
        <w:rPr>
          <w:color w:val="1A1A1A"/>
          <w:sz w:val="28"/>
        </w:rPr>
        <w:t>о</w:t>
      </w:r>
      <w:r>
        <w:rPr>
          <w:color w:val="1A1A1A"/>
          <w:spacing w:val="-7"/>
          <w:sz w:val="28"/>
        </w:rPr>
        <w:t xml:space="preserve"> </w:t>
      </w:r>
      <w:r>
        <w:rPr>
          <w:color w:val="1A1A1A"/>
          <w:sz w:val="28"/>
        </w:rPr>
        <w:t>рождении</w:t>
      </w:r>
      <w:r>
        <w:rPr>
          <w:color w:val="1A1A1A"/>
          <w:spacing w:val="-7"/>
          <w:sz w:val="28"/>
        </w:rPr>
        <w:t xml:space="preserve"> </w:t>
      </w:r>
      <w:r>
        <w:rPr>
          <w:color w:val="1A1A1A"/>
          <w:sz w:val="28"/>
        </w:rPr>
        <w:t>воспитанника</w:t>
      </w:r>
    </w:p>
    <w:p w14:paraId="794E2755" w14:textId="77777777" w:rsidR="00FE57F4" w:rsidRDefault="00885C8D">
      <w:pPr>
        <w:pStyle w:val="a4"/>
        <w:numPr>
          <w:ilvl w:val="0"/>
          <w:numId w:val="2"/>
        </w:numPr>
        <w:tabs>
          <w:tab w:val="left" w:pos="1255"/>
        </w:tabs>
        <w:spacing w:line="322" w:lineRule="exact"/>
        <w:ind w:left="1254" w:hanging="121"/>
        <w:jc w:val="left"/>
        <w:rPr>
          <w:sz w:val="28"/>
        </w:rPr>
      </w:pPr>
      <w:r>
        <w:rPr>
          <w:color w:val="1A1A1A"/>
          <w:sz w:val="28"/>
        </w:rPr>
        <w:t>договор</w:t>
      </w:r>
    </w:p>
    <w:p w14:paraId="4647D5B9" w14:textId="77777777" w:rsidR="00FE57F4" w:rsidRDefault="00885C8D">
      <w:pPr>
        <w:pStyle w:val="a4"/>
        <w:numPr>
          <w:ilvl w:val="0"/>
          <w:numId w:val="2"/>
        </w:numPr>
        <w:tabs>
          <w:tab w:val="left" w:pos="1255"/>
        </w:tabs>
        <w:ind w:left="1254" w:hanging="121"/>
        <w:jc w:val="left"/>
        <w:rPr>
          <w:sz w:val="28"/>
        </w:rPr>
      </w:pPr>
      <w:r>
        <w:rPr>
          <w:color w:val="1A1A1A"/>
          <w:sz w:val="28"/>
        </w:rPr>
        <w:t>свидетельство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о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регистрации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ребенка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месту</w:t>
      </w:r>
      <w:r>
        <w:rPr>
          <w:color w:val="1A1A1A"/>
          <w:spacing w:val="-9"/>
          <w:sz w:val="28"/>
        </w:rPr>
        <w:t xml:space="preserve"> </w:t>
      </w:r>
      <w:r>
        <w:rPr>
          <w:color w:val="1A1A1A"/>
          <w:sz w:val="28"/>
        </w:rPr>
        <w:t>жительства</w:t>
      </w:r>
    </w:p>
    <w:p w14:paraId="4CDEFF23" w14:textId="77777777" w:rsidR="00FE57F4" w:rsidRDefault="00885C8D">
      <w:pPr>
        <w:pStyle w:val="a4"/>
        <w:numPr>
          <w:ilvl w:val="1"/>
          <w:numId w:val="5"/>
        </w:numPr>
        <w:tabs>
          <w:tab w:val="left" w:pos="1105"/>
        </w:tabs>
        <w:spacing w:line="242" w:lineRule="auto"/>
        <w:ind w:right="110" w:firstLine="0"/>
        <w:jc w:val="both"/>
        <w:rPr>
          <w:sz w:val="28"/>
        </w:rPr>
      </w:pPr>
      <w:r>
        <w:rPr>
          <w:color w:val="1A1A1A"/>
          <w:sz w:val="28"/>
        </w:rPr>
        <w:t>Полис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медицинского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страхования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(копия)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СНИЛС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(копия)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воспитанника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предоставляются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родителями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(законными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представителями)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для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медицинского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сопровождения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 запросу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медицинских работников.</w:t>
      </w:r>
    </w:p>
    <w:p w14:paraId="21EEAEE5" w14:textId="77777777" w:rsidR="00FE57F4" w:rsidRDefault="00885C8D">
      <w:pPr>
        <w:pStyle w:val="a4"/>
        <w:numPr>
          <w:ilvl w:val="1"/>
          <w:numId w:val="1"/>
        </w:numPr>
        <w:tabs>
          <w:tab w:val="left" w:pos="1082"/>
        </w:tabs>
        <w:ind w:right="107" w:firstLine="0"/>
        <w:jc w:val="both"/>
        <w:rPr>
          <w:sz w:val="28"/>
        </w:rPr>
      </w:pPr>
      <w:r>
        <w:rPr>
          <w:color w:val="1A1A1A"/>
          <w:w w:val="95"/>
          <w:sz w:val="28"/>
        </w:rPr>
        <w:t>Контроль</w:t>
      </w:r>
      <w:r>
        <w:rPr>
          <w:color w:val="1A1A1A"/>
          <w:spacing w:val="1"/>
          <w:w w:val="95"/>
          <w:sz w:val="28"/>
        </w:rPr>
        <w:t xml:space="preserve"> </w:t>
      </w:r>
      <w:r>
        <w:rPr>
          <w:color w:val="1A1A1A"/>
          <w:w w:val="95"/>
          <w:sz w:val="28"/>
        </w:rPr>
        <w:t>ведения</w:t>
      </w:r>
      <w:r>
        <w:rPr>
          <w:color w:val="1A1A1A"/>
          <w:spacing w:val="1"/>
          <w:w w:val="95"/>
          <w:sz w:val="28"/>
        </w:rPr>
        <w:t xml:space="preserve"> </w:t>
      </w:r>
      <w:r>
        <w:rPr>
          <w:color w:val="1A1A1A"/>
          <w:w w:val="95"/>
          <w:sz w:val="28"/>
        </w:rPr>
        <w:t>приема, учёта и движения воспитанников в ДОУ</w:t>
      </w:r>
      <w:r>
        <w:rPr>
          <w:color w:val="1A1A1A"/>
          <w:spacing w:val="1"/>
          <w:w w:val="95"/>
          <w:sz w:val="28"/>
        </w:rPr>
        <w:t xml:space="preserve"> </w:t>
      </w:r>
      <w:r>
        <w:rPr>
          <w:color w:val="1A1A1A"/>
          <w:w w:val="95"/>
          <w:sz w:val="28"/>
        </w:rPr>
        <w:t>полностью</w:t>
      </w:r>
      <w:r>
        <w:rPr>
          <w:color w:val="1A1A1A"/>
          <w:spacing w:val="1"/>
          <w:w w:val="95"/>
          <w:sz w:val="28"/>
        </w:rPr>
        <w:t xml:space="preserve"> </w:t>
      </w:r>
      <w:r>
        <w:rPr>
          <w:color w:val="1A1A1A"/>
          <w:sz w:val="28"/>
        </w:rPr>
        <w:t>осуществляет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заведующий</w:t>
      </w:r>
      <w:r>
        <w:rPr>
          <w:color w:val="1A1A1A"/>
          <w:spacing w:val="9"/>
          <w:sz w:val="28"/>
        </w:rPr>
        <w:t xml:space="preserve"> </w:t>
      </w:r>
      <w:r>
        <w:rPr>
          <w:color w:val="1A1A1A"/>
          <w:sz w:val="28"/>
        </w:rPr>
        <w:t>ДОУ.</w:t>
      </w:r>
    </w:p>
    <w:p w14:paraId="5CB83E1D" w14:textId="77777777" w:rsidR="00FE57F4" w:rsidRPr="00BC417E" w:rsidRDefault="00885C8D">
      <w:pPr>
        <w:pStyle w:val="a4"/>
        <w:numPr>
          <w:ilvl w:val="1"/>
          <w:numId w:val="1"/>
        </w:numPr>
        <w:tabs>
          <w:tab w:val="left" w:pos="1096"/>
        </w:tabs>
        <w:spacing w:line="321" w:lineRule="exact"/>
        <w:ind w:left="1095" w:hanging="562"/>
        <w:jc w:val="both"/>
        <w:rPr>
          <w:sz w:val="28"/>
        </w:rPr>
      </w:pPr>
      <w:r>
        <w:rPr>
          <w:color w:val="1A1A1A"/>
          <w:sz w:val="28"/>
        </w:rPr>
        <w:t>Данные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Правила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действуют</w:t>
      </w:r>
      <w:r>
        <w:rPr>
          <w:color w:val="1A1A1A"/>
          <w:spacing w:val="-8"/>
          <w:sz w:val="28"/>
        </w:rPr>
        <w:t xml:space="preserve"> </w:t>
      </w:r>
      <w:r>
        <w:rPr>
          <w:color w:val="1A1A1A"/>
          <w:sz w:val="28"/>
        </w:rPr>
        <w:t>до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принятия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новых.</w:t>
      </w:r>
    </w:p>
    <w:p w14:paraId="0A8A046B" w14:textId="77777777" w:rsidR="006325D4" w:rsidRPr="006325D4" w:rsidRDefault="006325D4" w:rsidP="006325D4">
      <w:pPr>
        <w:rPr>
          <w:sz w:val="28"/>
        </w:rPr>
      </w:pPr>
    </w:p>
    <w:sectPr w:rsidR="006325D4" w:rsidRPr="006325D4">
      <w:pgSz w:w="11910" w:h="16840"/>
      <w:pgMar w:top="1040" w:right="7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F6801"/>
    <w:multiLevelType w:val="hybridMultilevel"/>
    <w:tmpl w:val="67A463B4"/>
    <w:lvl w:ilvl="0" w:tplc="751C3C02">
      <w:numFmt w:val="bullet"/>
      <w:lvlText w:val="•"/>
      <w:lvlJc w:val="left"/>
      <w:pPr>
        <w:ind w:left="534" w:hanging="168"/>
      </w:pPr>
      <w:rPr>
        <w:rFonts w:ascii="Times New Roman" w:eastAsia="Times New Roman" w:hAnsi="Times New Roman" w:cs="Times New Roman" w:hint="default"/>
        <w:color w:val="1A1A1A"/>
        <w:w w:val="99"/>
        <w:sz w:val="28"/>
        <w:szCs w:val="28"/>
        <w:lang w:val="ru-RU" w:eastAsia="en-US" w:bidi="ar-SA"/>
      </w:rPr>
    </w:lvl>
    <w:lvl w:ilvl="1" w:tplc="8370D9FA">
      <w:numFmt w:val="bullet"/>
      <w:lvlText w:val="•"/>
      <w:lvlJc w:val="left"/>
      <w:pPr>
        <w:ind w:left="1556" w:hanging="168"/>
      </w:pPr>
      <w:rPr>
        <w:rFonts w:hint="default"/>
        <w:lang w:val="ru-RU" w:eastAsia="en-US" w:bidi="ar-SA"/>
      </w:rPr>
    </w:lvl>
    <w:lvl w:ilvl="2" w:tplc="FCC4B02A">
      <w:numFmt w:val="bullet"/>
      <w:lvlText w:val="•"/>
      <w:lvlJc w:val="left"/>
      <w:pPr>
        <w:ind w:left="2572" w:hanging="168"/>
      </w:pPr>
      <w:rPr>
        <w:rFonts w:hint="default"/>
        <w:lang w:val="ru-RU" w:eastAsia="en-US" w:bidi="ar-SA"/>
      </w:rPr>
    </w:lvl>
    <w:lvl w:ilvl="3" w:tplc="BC1AD184">
      <w:numFmt w:val="bullet"/>
      <w:lvlText w:val="•"/>
      <w:lvlJc w:val="left"/>
      <w:pPr>
        <w:ind w:left="3589" w:hanging="168"/>
      </w:pPr>
      <w:rPr>
        <w:rFonts w:hint="default"/>
        <w:lang w:val="ru-RU" w:eastAsia="en-US" w:bidi="ar-SA"/>
      </w:rPr>
    </w:lvl>
    <w:lvl w:ilvl="4" w:tplc="41E2CEAA">
      <w:numFmt w:val="bullet"/>
      <w:lvlText w:val="•"/>
      <w:lvlJc w:val="left"/>
      <w:pPr>
        <w:ind w:left="4605" w:hanging="168"/>
      </w:pPr>
      <w:rPr>
        <w:rFonts w:hint="default"/>
        <w:lang w:val="ru-RU" w:eastAsia="en-US" w:bidi="ar-SA"/>
      </w:rPr>
    </w:lvl>
    <w:lvl w:ilvl="5" w:tplc="F80442F6">
      <w:numFmt w:val="bullet"/>
      <w:lvlText w:val="•"/>
      <w:lvlJc w:val="left"/>
      <w:pPr>
        <w:ind w:left="5622" w:hanging="168"/>
      </w:pPr>
      <w:rPr>
        <w:rFonts w:hint="default"/>
        <w:lang w:val="ru-RU" w:eastAsia="en-US" w:bidi="ar-SA"/>
      </w:rPr>
    </w:lvl>
    <w:lvl w:ilvl="6" w:tplc="257C6692">
      <w:numFmt w:val="bullet"/>
      <w:lvlText w:val="•"/>
      <w:lvlJc w:val="left"/>
      <w:pPr>
        <w:ind w:left="6638" w:hanging="168"/>
      </w:pPr>
      <w:rPr>
        <w:rFonts w:hint="default"/>
        <w:lang w:val="ru-RU" w:eastAsia="en-US" w:bidi="ar-SA"/>
      </w:rPr>
    </w:lvl>
    <w:lvl w:ilvl="7" w:tplc="47946CE4">
      <w:numFmt w:val="bullet"/>
      <w:lvlText w:val="•"/>
      <w:lvlJc w:val="left"/>
      <w:pPr>
        <w:ind w:left="7654" w:hanging="168"/>
      </w:pPr>
      <w:rPr>
        <w:rFonts w:hint="default"/>
        <w:lang w:val="ru-RU" w:eastAsia="en-US" w:bidi="ar-SA"/>
      </w:rPr>
    </w:lvl>
    <w:lvl w:ilvl="8" w:tplc="FF226C56">
      <w:numFmt w:val="bullet"/>
      <w:lvlText w:val="•"/>
      <w:lvlJc w:val="left"/>
      <w:pPr>
        <w:ind w:left="8671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33395C61"/>
    <w:multiLevelType w:val="hybridMultilevel"/>
    <w:tmpl w:val="9C0E62D8"/>
    <w:lvl w:ilvl="0" w:tplc="88B62D6C">
      <w:numFmt w:val="bullet"/>
      <w:lvlText w:val=""/>
      <w:lvlJc w:val="left"/>
      <w:pPr>
        <w:ind w:left="1494" w:hanging="192"/>
      </w:pPr>
      <w:rPr>
        <w:rFonts w:ascii="Symbol" w:eastAsia="Symbol" w:hAnsi="Symbol" w:cs="Symbol" w:hint="default"/>
        <w:color w:val="1A1A1A"/>
        <w:w w:val="100"/>
        <w:sz w:val="20"/>
        <w:szCs w:val="20"/>
        <w:lang w:val="ru-RU" w:eastAsia="en-US" w:bidi="ar-SA"/>
      </w:rPr>
    </w:lvl>
    <w:lvl w:ilvl="1" w:tplc="DF7C146C">
      <w:numFmt w:val="bullet"/>
      <w:lvlText w:val="•"/>
      <w:lvlJc w:val="left"/>
      <w:pPr>
        <w:ind w:left="2420" w:hanging="192"/>
      </w:pPr>
      <w:rPr>
        <w:rFonts w:hint="default"/>
        <w:lang w:val="ru-RU" w:eastAsia="en-US" w:bidi="ar-SA"/>
      </w:rPr>
    </w:lvl>
    <w:lvl w:ilvl="2" w:tplc="C6C86948">
      <w:numFmt w:val="bullet"/>
      <w:lvlText w:val="•"/>
      <w:lvlJc w:val="left"/>
      <w:pPr>
        <w:ind w:left="3340" w:hanging="192"/>
      </w:pPr>
      <w:rPr>
        <w:rFonts w:hint="default"/>
        <w:lang w:val="ru-RU" w:eastAsia="en-US" w:bidi="ar-SA"/>
      </w:rPr>
    </w:lvl>
    <w:lvl w:ilvl="3" w:tplc="7ACC4F1A">
      <w:numFmt w:val="bullet"/>
      <w:lvlText w:val="•"/>
      <w:lvlJc w:val="left"/>
      <w:pPr>
        <w:ind w:left="4261" w:hanging="192"/>
      </w:pPr>
      <w:rPr>
        <w:rFonts w:hint="default"/>
        <w:lang w:val="ru-RU" w:eastAsia="en-US" w:bidi="ar-SA"/>
      </w:rPr>
    </w:lvl>
    <w:lvl w:ilvl="4" w:tplc="081C5FF8">
      <w:numFmt w:val="bullet"/>
      <w:lvlText w:val="•"/>
      <w:lvlJc w:val="left"/>
      <w:pPr>
        <w:ind w:left="5181" w:hanging="192"/>
      </w:pPr>
      <w:rPr>
        <w:rFonts w:hint="default"/>
        <w:lang w:val="ru-RU" w:eastAsia="en-US" w:bidi="ar-SA"/>
      </w:rPr>
    </w:lvl>
    <w:lvl w:ilvl="5" w:tplc="3998ED5C">
      <w:numFmt w:val="bullet"/>
      <w:lvlText w:val="•"/>
      <w:lvlJc w:val="left"/>
      <w:pPr>
        <w:ind w:left="6102" w:hanging="192"/>
      </w:pPr>
      <w:rPr>
        <w:rFonts w:hint="default"/>
        <w:lang w:val="ru-RU" w:eastAsia="en-US" w:bidi="ar-SA"/>
      </w:rPr>
    </w:lvl>
    <w:lvl w:ilvl="6" w:tplc="789C5392">
      <w:numFmt w:val="bullet"/>
      <w:lvlText w:val="•"/>
      <w:lvlJc w:val="left"/>
      <w:pPr>
        <w:ind w:left="7022" w:hanging="192"/>
      </w:pPr>
      <w:rPr>
        <w:rFonts w:hint="default"/>
        <w:lang w:val="ru-RU" w:eastAsia="en-US" w:bidi="ar-SA"/>
      </w:rPr>
    </w:lvl>
    <w:lvl w:ilvl="7" w:tplc="9F7CD9B6">
      <w:numFmt w:val="bullet"/>
      <w:lvlText w:val="•"/>
      <w:lvlJc w:val="left"/>
      <w:pPr>
        <w:ind w:left="7942" w:hanging="192"/>
      </w:pPr>
      <w:rPr>
        <w:rFonts w:hint="default"/>
        <w:lang w:val="ru-RU" w:eastAsia="en-US" w:bidi="ar-SA"/>
      </w:rPr>
    </w:lvl>
    <w:lvl w:ilvl="8" w:tplc="CEBE087E">
      <w:numFmt w:val="bullet"/>
      <w:lvlText w:val="•"/>
      <w:lvlJc w:val="left"/>
      <w:pPr>
        <w:ind w:left="8863" w:hanging="192"/>
      </w:pPr>
      <w:rPr>
        <w:rFonts w:hint="default"/>
        <w:lang w:val="ru-RU" w:eastAsia="en-US" w:bidi="ar-SA"/>
      </w:rPr>
    </w:lvl>
  </w:abstractNum>
  <w:abstractNum w:abstractNumId="2" w15:restartNumberingAfterBreak="0">
    <w:nsid w:val="5461559C"/>
    <w:multiLevelType w:val="multilevel"/>
    <w:tmpl w:val="03EE3576"/>
    <w:lvl w:ilvl="0">
      <w:start w:val="2"/>
      <w:numFmt w:val="decimal"/>
      <w:lvlText w:val="%1"/>
      <w:lvlJc w:val="left"/>
      <w:pPr>
        <w:ind w:left="534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34" w:hanging="423"/>
        <w:jc w:val="left"/>
      </w:pPr>
      <w:rPr>
        <w:rFonts w:ascii="Times New Roman" w:eastAsia="Times New Roman" w:hAnsi="Times New Roman" w:cs="Times New Roman" w:hint="default"/>
        <w:color w:val="1A1A1A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1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64C355B8"/>
    <w:multiLevelType w:val="multilevel"/>
    <w:tmpl w:val="4C98BA8A"/>
    <w:lvl w:ilvl="0">
      <w:start w:val="1"/>
      <w:numFmt w:val="decimal"/>
      <w:lvlText w:val="%1."/>
      <w:lvlJc w:val="left"/>
      <w:pPr>
        <w:ind w:left="81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4" w:hanging="576"/>
        <w:jc w:val="left"/>
      </w:pPr>
      <w:rPr>
        <w:rFonts w:ascii="Times New Roman" w:eastAsia="Times New Roman" w:hAnsi="Times New Roman" w:cs="Times New Roman" w:hint="default"/>
        <w:color w:val="1A1A1A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4" w:hanging="634"/>
        <w:jc w:val="right"/>
      </w:pPr>
      <w:rPr>
        <w:rFonts w:ascii="Times New Roman" w:eastAsia="Times New Roman" w:hAnsi="Times New Roman" w:cs="Times New Roman" w:hint="default"/>
        <w:color w:val="1A1A1A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016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4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1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9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7" w:hanging="634"/>
      </w:pPr>
      <w:rPr>
        <w:rFonts w:hint="default"/>
        <w:lang w:val="ru-RU" w:eastAsia="en-US" w:bidi="ar-SA"/>
      </w:rPr>
    </w:lvl>
  </w:abstractNum>
  <w:abstractNum w:abstractNumId="4" w15:restartNumberingAfterBreak="0">
    <w:nsid w:val="7351348F"/>
    <w:multiLevelType w:val="multilevel"/>
    <w:tmpl w:val="C3AE71E6"/>
    <w:lvl w:ilvl="0">
      <w:start w:val="5"/>
      <w:numFmt w:val="decimal"/>
      <w:lvlText w:val="%1"/>
      <w:lvlJc w:val="left"/>
      <w:pPr>
        <w:ind w:left="534" w:hanging="54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534" w:hanging="548"/>
        <w:jc w:val="left"/>
      </w:pPr>
      <w:rPr>
        <w:rFonts w:ascii="Times New Roman" w:eastAsia="Times New Roman" w:hAnsi="Times New Roman" w:cs="Times New Roman" w:hint="default"/>
        <w:color w:val="1A1A1A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2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9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5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8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4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1" w:hanging="54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7F4"/>
    <w:rsid w:val="003F5D0F"/>
    <w:rsid w:val="006325D4"/>
    <w:rsid w:val="00871D22"/>
    <w:rsid w:val="00885C8D"/>
    <w:rsid w:val="008A7D5A"/>
    <w:rsid w:val="00BC417E"/>
    <w:rsid w:val="00E41488"/>
    <w:rsid w:val="00FE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18778"/>
  <w15:docId w15:val="{AC1E0D4C-11E8-4208-B516-827AAC459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"/>
      <w:outlineLvl w:val="0"/>
    </w:pPr>
    <w:rPr>
      <w:rFonts w:ascii="Trebuchet MS" w:eastAsia="Trebuchet MS" w:hAnsi="Trebuchet MS" w:cs="Trebuchet MS"/>
      <w:sz w:val="58"/>
      <w:szCs w:val="5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3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C417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C417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sozdateli</dc:creator>
  <cp:lastModifiedBy>Пользователь</cp:lastModifiedBy>
  <cp:revision>3</cp:revision>
  <cp:lastPrinted>2023-07-11T10:39:00Z</cp:lastPrinted>
  <dcterms:created xsi:type="dcterms:W3CDTF">2023-07-11T10:42:00Z</dcterms:created>
  <dcterms:modified xsi:type="dcterms:W3CDTF">2023-07-11T10:49:00Z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2023-07-04T00:00:00Z</vt:filetime>
  </property>
</Properties>
</file>